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B5CBB" w14:textId="5184EC6D" w:rsidR="0037592A" w:rsidRPr="00FD7DA2" w:rsidRDefault="00FE6BE9" w:rsidP="008A3880">
      <w:pPr>
        <w:pStyle w:val="Prrafodelista"/>
        <w:jc w:val="center"/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</w:pPr>
      <w:r>
        <w:rPr>
          <w:rFonts w:asciiTheme="minorHAnsi" w:hAnsiTheme="minorHAnsi" w:cstheme="minorHAnsi"/>
          <w:bCs/>
          <w:noProof/>
          <w:color w:val="231F20"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573E85" wp14:editId="7B337EF7">
                <wp:simplePos x="0" y="0"/>
                <wp:positionH relativeFrom="column">
                  <wp:posOffset>3396615</wp:posOffset>
                </wp:positionH>
                <wp:positionV relativeFrom="paragraph">
                  <wp:posOffset>262255</wp:posOffset>
                </wp:positionV>
                <wp:extent cx="914400" cy="2867025"/>
                <wp:effectExtent l="0" t="38100" r="57150" b="285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86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267.45pt;margin-top:20.65pt;width:1in;height:225.75pt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8627F0" w:rsidRPr="00FD7DA2">
        <w:rPr>
          <w:rFonts w:asciiTheme="minorHAnsi" w:hAnsiTheme="minorHAnsi" w:cstheme="minorHAnsi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62B09D0F" wp14:editId="2C8620B7">
            <wp:simplePos x="0" y="0"/>
            <wp:positionH relativeFrom="column">
              <wp:posOffset>-413385</wp:posOffset>
            </wp:positionH>
            <wp:positionV relativeFrom="paragraph">
              <wp:posOffset>-452120</wp:posOffset>
            </wp:positionV>
            <wp:extent cx="1933575" cy="447675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7F0" w:rsidRPr="00FD7DA2">
        <w:rPr>
          <w:rFonts w:asciiTheme="minorHAnsi" w:hAnsiTheme="minorHAnsi" w:cstheme="minorHAnsi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30A1E546" wp14:editId="4DE56B45">
            <wp:simplePos x="0" y="0"/>
            <wp:positionH relativeFrom="column">
              <wp:posOffset>-651510</wp:posOffset>
            </wp:positionH>
            <wp:positionV relativeFrom="paragraph">
              <wp:posOffset>-604520</wp:posOffset>
            </wp:positionV>
            <wp:extent cx="481330" cy="6032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880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 xml:space="preserve">English Worksheet </w:t>
      </w:r>
      <w:r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 xml:space="preserve">– </w:t>
      </w:r>
      <w:proofErr w:type="spellStart"/>
      <w:r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>Bastián</w:t>
      </w:r>
      <w:proofErr w:type="spellEnd"/>
      <w:r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 xml:space="preserve"> González (t</w:t>
      </w:r>
      <w:r w:rsidR="00BB7E41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>eacherbastiangonzalez@gmail.com</w:t>
      </w:r>
      <w:proofErr w:type="gramStart"/>
      <w:r w:rsidR="00BB7E41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>)</w:t>
      </w:r>
      <w:proofErr w:type="gramEnd"/>
      <w:r w:rsidR="008A3880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br/>
        <w:t xml:space="preserve">Review – Unit 1: </w:t>
      </w:r>
      <w:r w:rsidR="00015F5F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>My world</w:t>
      </w:r>
    </w:p>
    <w:p w14:paraId="0B4A6F6C" w14:textId="1E7ED726" w:rsidR="008627F0" w:rsidRPr="00FD7DA2" w:rsidRDefault="008627F0" w:rsidP="008627F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</w:pPr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Name</w:t>
      </w:r>
      <w:proofErr w:type="gramStart"/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:_</w:t>
      </w:r>
      <w:proofErr w:type="gramEnd"/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 xml:space="preserve">_________________________________________  </w:t>
      </w:r>
      <w:r w:rsidR="00324743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ab/>
      </w:r>
      <w:r w:rsidR="00324743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ab/>
      </w:r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Grade:</w:t>
      </w:r>
      <w:r w:rsidR="000E19C0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 xml:space="preserve"> </w:t>
      </w:r>
      <w:r w:rsidR="00EA55A4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5</w:t>
      </w:r>
      <w:r w:rsid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 xml:space="preserve">º </w:t>
      </w:r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_____</w:t>
      </w:r>
    </w:p>
    <w:p w14:paraId="41A1473E" w14:textId="77777777" w:rsidR="008627F0" w:rsidRPr="00FD7DA2" w:rsidRDefault="008627F0" w:rsidP="008627F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</w:pPr>
    </w:p>
    <w:p w14:paraId="6336FA86" w14:textId="219DD44E" w:rsidR="008627F0" w:rsidRPr="00FD7DA2" w:rsidRDefault="008627F0" w:rsidP="008627F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</w:pPr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Date: _____________________</w:t>
      </w:r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ab/>
      </w:r>
      <w:r w:rsidR="00EA55A4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What time is it?  It’s ________________________</w:t>
      </w:r>
    </w:p>
    <w:p w14:paraId="4F35E130" w14:textId="007291DF" w:rsidR="008627F0" w:rsidRPr="00FD7DA2" w:rsidRDefault="00015F5F" w:rsidP="008627F0">
      <w:pPr>
        <w:spacing w:after="0" w:line="240" w:lineRule="auto"/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</w:pPr>
      <w:r>
        <w:rPr>
          <w:rFonts w:asciiTheme="minorHAnsi" w:hAnsiTheme="minorHAnsi" w:cstheme="minorHAnsi"/>
          <w:b/>
          <w:bCs/>
          <w:noProof/>
          <w:color w:val="231F20"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325F4C" wp14:editId="11A6128C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6674485" cy="2903220"/>
                <wp:effectExtent l="0" t="0" r="12065" b="1143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4485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52B6" w14:textId="529039C5" w:rsidR="00015F5F" w:rsidRDefault="00015F5F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</w:rPr>
                            </w:pPr>
                            <w:r w:rsidRPr="00015F5F">
                              <w:rPr>
                                <w:b/>
                                <w:szCs w:val="22"/>
                              </w:rPr>
                              <w:t xml:space="preserve">Unit 1 – My world </w:t>
                            </w:r>
                          </w:p>
                          <w:p w14:paraId="11ABBB00" w14:textId="7186046E" w:rsidR="00EA55A4" w:rsidRDefault="00EA55A4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Good Morning/afternoon/evening, my lovely animals! </w:t>
                            </w:r>
                            <w:r w:rsidRPr="00EA55A4">
                              <w:rPr>
                                <w:b/>
                                <w:szCs w:val="22"/>
                                <w:lang w:val="es-CL"/>
                              </w:rPr>
                              <w:t>Espero que sigan m</w:t>
                            </w:r>
                            <w:r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uy sanos en sus casas. En esta guía seguiremos trabajando en la unidad uno, en la que trabajaremos las rutinas diarias que tienen en sus casas, y así ahondar más en el concepto de tiempo que trabajamos anteriormente. </w:t>
                            </w:r>
                          </w:p>
                          <w:p w14:paraId="3D64F017" w14:textId="77777777" w:rsidR="00BB7E41" w:rsidRDefault="00BB7E41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</w:p>
                          <w:p w14:paraId="20FBAB80" w14:textId="261F8E6A" w:rsidR="00BB7E41" w:rsidRDefault="00EA55A4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Cs w:val="22"/>
                                <w:lang w:val="es-CL"/>
                              </w:rPr>
                              <w:t>Para desarrollar esta guía, son necesarias las explicaciones del PPT y el vocabulario que ahí se encuentran.</w:t>
                            </w:r>
                            <w:r w:rsidR="00BB7E41"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 En el </w:t>
                            </w:r>
                            <w:r w:rsidR="00E4595B"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PPT </w:t>
                            </w:r>
                            <w:r w:rsidR="00BB7E41"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encontraran instrucciones de </w:t>
                            </w:r>
                            <w:r w:rsidR="00E4595B">
                              <w:rPr>
                                <w:b/>
                                <w:szCs w:val="22"/>
                                <w:lang w:val="es-CL"/>
                              </w:rPr>
                              <w:t>cuándo</w:t>
                            </w:r>
                            <w:bookmarkStart w:id="0" w:name="_GoBack"/>
                            <w:bookmarkEnd w:id="0"/>
                            <w:r w:rsidR="00BB7E41"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 y cómo hacer las actividades de forma secuencial.</w:t>
                            </w:r>
                          </w:p>
                          <w:p w14:paraId="7F09D693" w14:textId="2D40260A" w:rsidR="00EA55A4" w:rsidRDefault="00EA55A4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 Si pueden trabajar con un teléfono a mano o un computador, no será necesario imprimir el</w:t>
                            </w:r>
                            <w:r w:rsidR="00E4595B"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 PPT</w:t>
                            </w:r>
                            <w:r>
                              <w:rPr>
                                <w:b/>
                                <w:szCs w:val="22"/>
                                <w:lang w:val="es-CL"/>
                              </w:rPr>
                              <w:t>. Recuerden tomar nota en sus cuadernos o en la parte de atrás de esta guía si la imprimen. De la misma manera, no es estrictamente necesario imprimir esta guía. Toda actividad de ella se puede desarrollar en el cuaderno.</w:t>
                            </w:r>
                          </w:p>
                          <w:p w14:paraId="78583F74" w14:textId="6C873FDF" w:rsidR="00EA55A4" w:rsidRDefault="00EA55A4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</w:p>
                          <w:p w14:paraId="1BAA3C3C" w14:textId="7261A935" w:rsidR="00EA55A4" w:rsidRDefault="00BB7E41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Para </w:t>
                            </w:r>
                            <w:r w:rsidR="00EA55A4"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cualquier duda o revisión del material, dejo un mail de contacto. Solamente responderé dudas con respecto a las actividades. </w:t>
                            </w:r>
                            <w:r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Les recuerdo también a mis queridos alumnos que ustedes son los que tienen que encontrar las respuestas, mi trabajo es ayudarlos a llegar a ellas. </w:t>
                            </w:r>
                          </w:p>
                          <w:p w14:paraId="6904A049" w14:textId="77777777" w:rsidR="00BB7E41" w:rsidRPr="00EA55A4" w:rsidRDefault="00BB7E41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</w:p>
                          <w:p w14:paraId="31645D70" w14:textId="5950F3F4" w:rsidR="00015F5F" w:rsidRPr="00CF4E15" w:rsidRDefault="00015F5F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</w:rPr>
                            </w:pPr>
                            <w:r w:rsidRPr="00CF4E15">
                              <w:rPr>
                                <w:b/>
                                <w:szCs w:val="22"/>
                              </w:rPr>
                              <w:t xml:space="preserve">Objectives: </w:t>
                            </w:r>
                          </w:p>
                          <w:p w14:paraId="2596D27E" w14:textId="38635772" w:rsidR="00015F5F" w:rsidRDefault="00015F5F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</w:rPr>
                            </w:pPr>
                            <w:r w:rsidRPr="00015F5F">
                              <w:rPr>
                                <w:b/>
                                <w:szCs w:val="22"/>
                              </w:rPr>
                              <w:t xml:space="preserve">• To </w:t>
                            </w:r>
                            <w:r w:rsidR="00EA55A4">
                              <w:rPr>
                                <w:b/>
                                <w:szCs w:val="22"/>
                              </w:rPr>
                              <w:t>express daily routines</w:t>
                            </w:r>
                          </w:p>
                          <w:p w14:paraId="47A155D1" w14:textId="05A5FB24" w:rsidR="00804892" w:rsidRPr="0037592A" w:rsidRDefault="00015F5F" w:rsidP="00015F5F">
                            <w:pPr>
                              <w:spacing w:after="0" w:line="240" w:lineRule="auto"/>
                            </w:pPr>
                            <w:r w:rsidRPr="00015F5F">
                              <w:rPr>
                                <w:b/>
                                <w:szCs w:val="22"/>
                              </w:rPr>
                              <w:t xml:space="preserve">• To </w:t>
                            </w:r>
                            <w:r w:rsidR="00EA55A4">
                              <w:rPr>
                                <w:b/>
                                <w:szCs w:val="22"/>
                              </w:rPr>
                              <w:t>know and apply present simple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5.5pt;width:525.55pt;height:228.6pt;z-index:2517032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">
                <v:textbox>
                  <w:txbxContent>
                    <w:p w14:paraId="172452B6" w14:textId="529039C5" w:rsidR="00015F5F" w:rsidRDefault="00015F5F" w:rsidP="00015F5F">
                      <w:pPr>
                        <w:spacing w:after="0" w:line="240" w:lineRule="auto"/>
                        <w:rPr>
                          <w:b/>
                          <w:szCs w:val="22"/>
                        </w:rPr>
                      </w:pPr>
                      <w:r w:rsidRPr="00015F5F">
                        <w:rPr>
                          <w:b/>
                          <w:szCs w:val="22"/>
                        </w:rPr>
                        <w:t xml:space="preserve">Unit 1 – My world </w:t>
                      </w:r>
                    </w:p>
                    <w:p w14:paraId="11ABBB00" w14:textId="7186046E" w:rsidR="00EA55A4" w:rsidRDefault="00EA55A4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Good Morning/afternoon/evening, my lovely animals! </w:t>
                      </w:r>
                      <w:r w:rsidRPr="00EA55A4">
                        <w:rPr>
                          <w:b/>
                          <w:szCs w:val="22"/>
                          <w:lang w:val="es-CL"/>
                        </w:rPr>
                        <w:t>Espero que sigan m</w:t>
                      </w:r>
                      <w:r>
                        <w:rPr>
                          <w:b/>
                          <w:szCs w:val="22"/>
                          <w:lang w:val="es-CL"/>
                        </w:rPr>
                        <w:t xml:space="preserve">uy sanos en sus casas. En esta guía seguiremos trabajando en la unidad uno, en la que trabajaremos las rutinas diarias que tienen en sus casas, y así ahondar más en el concepto de tiempo que trabajamos anteriormente. </w:t>
                      </w:r>
                    </w:p>
                    <w:p w14:paraId="3D64F017" w14:textId="77777777" w:rsidR="00BB7E41" w:rsidRDefault="00BB7E41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</w:p>
                    <w:p w14:paraId="20FBAB80" w14:textId="261F8E6A" w:rsidR="00BB7E41" w:rsidRDefault="00EA55A4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  <w:r>
                        <w:rPr>
                          <w:b/>
                          <w:szCs w:val="22"/>
                          <w:lang w:val="es-CL"/>
                        </w:rPr>
                        <w:t>Para desarrollar esta guía, son necesarias las explicaciones del PPT y el vocabulario que ahí se encuentran.</w:t>
                      </w:r>
                      <w:r w:rsidR="00BB7E41">
                        <w:rPr>
                          <w:b/>
                          <w:szCs w:val="22"/>
                          <w:lang w:val="es-CL"/>
                        </w:rPr>
                        <w:t xml:space="preserve"> En el </w:t>
                      </w:r>
                      <w:r w:rsidR="00E4595B">
                        <w:rPr>
                          <w:b/>
                          <w:szCs w:val="22"/>
                          <w:lang w:val="es-CL"/>
                        </w:rPr>
                        <w:t xml:space="preserve">PPT </w:t>
                      </w:r>
                      <w:r w:rsidR="00BB7E41">
                        <w:rPr>
                          <w:b/>
                          <w:szCs w:val="22"/>
                          <w:lang w:val="es-CL"/>
                        </w:rPr>
                        <w:t xml:space="preserve">encontraran instrucciones de </w:t>
                      </w:r>
                      <w:r w:rsidR="00E4595B">
                        <w:rPr>
                          <w:b/>
                          <w:szCs w:val="22"/>
                          <w:lang w:val="es-CL"/>
                        </w:rPr>
                        <w:t>cuándo</w:t>
                      </w:r>
                      <w:bookmarkStart w:id="1" w:name="_GoBack"/>
                      <w:bookmarkEnd w:id="1"/>
                      <w:r w:rsidR="00BB7E41">
                        <w:rPr>
                          <w:b/>
                          <w:szCs w:val="22"/>
                          <w:lang w:val="es-CL"/>
                        </w:rPr>
                        <w:t xml:space="preserve"> y cómo hacer las actividades de forma secuencial.</w:t>
                      </w:r>
                    </w:p>
                    <w:p w14:paraId="7F09D693" w14:textId="2D40260A" w:rsidR="00EA55A4" w:rsidRDefault="00EA55A4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  <w:r>
                        <w:rPr>
                          <w:b/>
                          <w:szCs w:val="22"/>
                          <w:lang w:val="es-CL"/>
                        </w:rPr>
                        <w:t xml:space="preserve"> Si pueden trabajar con un teléfono a mano o un computador, no será necesario imprimir el</w:t>
                      </w:r>
                      <w:r w:rsidR="00E4595B">
                        <w:rPr>
                          <w:b/>
                          <w:szCs w:val="22"/>
                          <w:lang w:val="es-CL"/>
                        </w:rPr>
                        <w:t xml:space="preserve"> PPT</w:t>
                      </w:r>
                      <w:r>
                        <w:rPr>
                          <w:b/>
                          <w:szCs w:val="22"/>
                          <w:lang w:val="es-CL"/>
                        </w:rPr>
                        <w:t>. Recuerden tomar nota en sus cuadernos o en la parte de atrás de esta guía si la imprimen. De la misma manera, no es estrictamente necesario imprimir esta guía. Toda actividad de ella se puede desarrollar en el cuaderno.</w:t>
                      </w:r>
                    </w:p>
                    <w:p w14:paraId="78583F74" w14:textId="6C873FDF" w:rsidR="00EA55A4" w:rsidRDefault="00EA55A4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</w:p>
                    <w:p w14:paraId="1BAA3C3C" w14:textId="7261A935" w:rsidR="00EA55A4" w:rsidRDefault="00BB7E41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  <w:r>
                        <w:rPr>
                          <w:b/>
                          <w:szCs w:val="22"/>
                          <w:lang w:val="es-CL"/>
                        </w:rPr>
                        <w:t xml:space="preserve">Para </w:t>
                      </w:r>
                      <w:r w:rsidR="00EA55A4">
                        <w:rPr>
                          <w:b/>
                          <w:szCs w:val="22"/>
                          <w:lang w:val="es-CL"/>
                        </w:rPr>
                        <w:t xml:space="preserve">cualquier duda o revisión del material, dejo un mail de contacto. Solamente responderé dudas con respecto a las actividades. </w:t>
                      </w:r>
                      <w:r>
                        <w:rPr>
                          <w:b/>
                          <w:szCs w:val="22"/>
                          <w:lang w:val="es-CL"/>
                        </w:rPr>
                        <w:t xml:space="preserve">Les recuerdo también a mis queridos alumnos que ustedes son los que tienen que encontrar las respuestas, mi trabajo es ayudarlos a llegar a ellas. </w:t>
                      </w:r>
                    </w:p>
                    <w:p w14:paraId="6904A049" w14:textId="77777777" w:rsidR="00BB7E41" w:rsidRPr="00EA55A4" w:rsidRDefault="00BB7E41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</w:p>
                    <w:p w14:paraId="31645D70" w14:textId="5950F3F4" w:rsidR="00015F5F" w:rsidRPr="00CF4E15" w:rsidRDefault="00015F5F" w:rsidP="00015F5F">
                      <w:pPr>
                        <w:spacing w:after="0" w:line="240" w:lineRule="auto"/>
                        <w:rPr>
                          <w:b/>
                          <w:szCs w:val="22"/>
                        </w:rPr>
                      </w:pPr>
                      <w:r w:rsidRPr="00CF4E15">
                        <w:rPr>
                          <w:b/>
                          <w:szCs w:val="22"/>
                        </w:rPr>
                        <w:t xml:space="preserve">Objectives: </w:t>
                      </w:r>
                    </w:p>
                    <w:p w14:paraId="2596D27E" w14:textId="38635772" w:rsidR="00015F5F" w:rsidRDefault="00015F5F" w:rsidP="00015F5F">
                      <w:pPr>
                        <w:spacing w:after="0" w:line="240" w:lineRule="auto"/>
                        <w:rPr>
                          <w:b/>
                          <w:szCs w:val="22"/>
                        </w:rPr>
                      </w:pPr>
                      <w:r w:rsidRPr="00015F5F">
                        <w:rPr>
                          <w:b/>
                          <w:szCs w:val="22"/>
                        </w:rPr>
                        <w:t xml:space="preserve">• To </w:t>
                      </w:r>
                      <w:r w:rsidR="00EA55A4">
                        <w:rPr>
                          <w:b/>
                          <w:szCs w:val="22"/>
                        </w:rPr>
                        <w:t>express daily routines</w:t>
                      </w:r>
                    </w:p>
                    <w:p w14:paraId="47A155D1" w14:textId="05A5FB24" w:rsidR="00804892" w:rsidRPr="0037592A" w:rsidRDefault="00015F5F" w:rsidP="00015F5F">
                      <w:pPr>
                        <w:spacing w:after="0" w:line="240" w:lineRule="auto"/>
                      </w:pPr>
                      <w:r w:rsidRPr="00015F5F">
                        <w:rPr>
                          <w:b/>
                          <w:szCs w:val="22"/>
                        </w:rPr>
                        <w:t xml:space="preserve">• To </w:t>
                      </w:r>
                      <w:r w:rsidR="00EA55A4">
                        <w:rPr>
                          <w:b/>
                          <w:szCs w:val="22"/>
                        </w:rPr>
                        <w:t>know and apply present simple rules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10CC79A" w14:textId="39ACDF6F" w:rsidR="008627F0" w:rsidRDefault="008627F0" w:rsidP="008627F0">
      <w:pPr>
        <w:spacing w:after="0" w:line="240" w:lineRule="auto"/>
        <w:ind w:left="720"/>
        <w:rPr>
          <w:rFonts w:asciiTheme="minorHAnsi" w:hAnsiTheme="minorHAnsi" w:cstheme="minorHAnsi"/>
          <w:bCs/>
          <w:color w:val="231F20"/>
          <w:sz w:val="24"/>
          <w:szCs w:val="24"/>
          <w:lang w:bidi="ar-SA"/>
        </w:rPr>
      </w:pPr>
    </w:p>
    <w:p w14:paraId="28EC4EEE" w14:textId="1F5B5017" w:rsidR="00EA55A4" w:rsidRPr="000E1599" w:rsidRDefault="00EA55A4" w:rsidP="008627F0">
      <w:pPr>
        <w:spacing w:after="0" w:line="240" w:lineRule="auto"/>
        <w:ind w:left="720"/>
        <w:rPr>
          <w:rFonts w:asciiTheme="minorHAnsi" w:hAnsiTheme="minorHAnsi" w:cstheme="minorHAnsi"/>
          <w:bCs/>
          <w:color w:val="231F20"/>
          <w:sz w:val="24"/>
          <w:szCs w:val="24"/>
          <w:lang w:bidi="ar-SA"/>
        </w:rPr>
      </w:pPr>
    </w:p>
    <w:p w14:paraId="2AA5A98C" w14:textId="0D6D2272" w:rsidR="00EA55A4" w:rsidRPr="00A67685" w:rsidRDefault="00A67685" w:rsidP="008627F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704320" behindDoc="0" locked="0" layoutInCell="1" allowOverlap="1" wp14:anchorId="69CEDB45" wp14:editId="2ECF2BE2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4229100" cy="42957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5A4">
        <w:rPr>
          <w:rFonts w:asciiTheme="minorHAnsi" w:hAnsiTheme="minorHAnsi" w:cstheme="minorHAnsi"/>
          <w:sz w:val="24"/>
          <w:szCs w:val="24"/>
        </w:rPr>
        <w:t xml:space="preserve">I.- </w:t>
      </w:r>
      <w:r w:rsidR="00EA55A4" w:rsidRPr="00A67685">
        <w:rPr>
          <w:rFonts w:asciiTheme="minorHAnsi" w:hAnsiTheme="minorHAnsi" w:cstheme="minorHAnsi"/>
          <w:b/>
          <w:bCs/>
          <w:sz w:val="24"/>
          <w:szCs w:val="24"/>
        </w:rPr>
        <w:t>Find the</w:t>
      </w:r>
      <w:r w:rsidR="00BB7E41" w:rsidRPr="00A67685">
        <w:rPr>
          <w:rFonts w:asciiTheme="minorHAnsi" w:hAnsiTheme="minorHAnsi" w:cstheme="minorHAnsi"/>
          <w:b/>
          <w:bCs/>
          <w:sz w:val="24"/>
          <w:szCs w:val="24"/>
        </w:rPr>
        <w:t xml:space="preserve"> 10</w:t>
      </w:r>
      <w:r w:rsidR="00EA55A4" w:rsidRPr="00A67685">
        <w:rPr>
          <w:rFonts w:asciiTheme="minorHAnsi" w:hAnsiTheme="minorHAnsi" w:cstheme="minorHAnsi"/>
          <w:b/>
          <w:bCs/>
          <w:sz w:val="24"/>
          <w:szCs w:val="24"/>
        </w:rPr>
        <w:t xml:space="preserve"> routines in the wordsearch. Write the ones you find.</w:t>
      </w:r>
    </w:p>
    <w:p w14:paraId="3056E8C5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785E7B1D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0C94C333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291CA156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4E6A6DD4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0F6CCEEB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39F200B9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249AC7D2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091F344B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013E9949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4D5E3D13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1CC531DE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080574C4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</w:pPr>
    </w:p>
    <w:p w14:paraId="31B9A588" w14:textId="77777777" w:rsidR="00A67685" w:rsidRDefault="00A67685" w:rsidP="008627F0">
      <w:pPr>
        <w:rPr>
          <w:rFonts w:asciiTheme="minorHAnsi" w:hAnsiTheme="minorHAnsi" w:cstheme="minorHAnsi"/>
          <w:sz w:val="24"/>
          <w:szCs w:val="24"/>
        </w:rPr>
        <w:sectPr w:rsidR="00A67685" w:rsidSect="00D73559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14:paraId="731C7DE1" w14:textId="2CAADBA9" w:rsidR="00015F5F" w:rsidRDefault="00EA55A4" w:rsidP="008627F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1- </w:t>
      </w:r>
      <w:r w:rsidR="00BB7E41">
        <w:rPr>
          <w:rFonts w:asciiTheme="minorHAnsi" w:hAnsiTheme="minorHAnsi" w:cstheme="minorHAnsi"/>
          <w:sz w:val="24"/>
          <w:szCs w:val="24"/>
        </w:rPr>
        <w:t>I br</w:t>
      </w:r>
      <w:r w:rsidR="00A67685">
        <w:rPr>
          <w:rFonts w:asciiTheme="minorHAnsi" w:hAnsiTheme="minorHAnsi" w:cstheme="minorHAnsi"/>
          <w:sz w:val="24"/>
          <w:szCs w:val="24"/>
        </w:rPr>
        <w:t>ush my teeth</w:t>
      </w:r>
    </w:p>
    <w:p w14:paraId="09B3053F" w14:textId="4994C96B" w:rsidR="00EA55A4" w:rsidRDefault="00EA55A4" w:rsidP="00EA55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2- __________________________</w:t>
      </w:r>
      <w:r w:rsidR="00A67685">
        <w:rPr>
          <w:rFonts w:asciiTheme="minorHAnsi" w:hAnsiTheme="minorHAnsi" w:cstheme="minorHAnsi"/>
          <w:sz w:val="24"/>
          <w:szCs w:val="24"/>
        </w:rPr>
        <w:t>_____</w:t>
      </w:r>
    </w:p>
    <w:p w14:paraId="33DCFE94" w14:textId="3D2CBC2C" w:rsidR="00EA55A4" w:rsidRDefault="00EA55A4" w:rsidP="00EA55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3- __________________________</w:t>
      </w:r>
      <w:r w:rsidR="00A67685">
        <w:rPr>
          <w:rFonts w:asciiTheme="minorHAnsi" w:hAnsiTheme="minorHAnsi" w:cstheme="minorHAnsi"/>
          <w:sz w:val="24"/>
          <w:szCs w:val="24"/>
        </w:rPr>
        <w:t>_____</w:t>
      </w:r>
    </w:p>
    <w:p w14:paraId="401F528D" w14:textId="5D6354CE" w:rsidR="00EA55A4" w:rsidRDefault="00EA55A4" w:rsidP="00EA55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4- __________________________</w:t>
      </w:r>
      <w:r w:rsidR="00A67685">
        <w:rPr>
          <w:rFonts w:asciiTheme="minorHAnsi" w:hAnsiTheme="minorHAnsi" w:cstheme="minorHAnsi"/>
          <w:sz w:val="24"/>
          <w:szCs w:val="24"/>
        </w:rPr>
        <w:t>_____</w:t>
      </w:r>
    </w:p>
    <w:p w14:paraId="0CAEBC73" w14:textId="5190E898" w:rsidR="00EA55A4" w:rsidRDefault="00EA55A4" w:rsidP="00EA55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5- __________________________</w:t>
      </w:r>
      <w:r w:rsidR="00A67685">
        <w:rPr>
          <w:rFonts w:asciiTheme="minorHAnsi" w:hAnsiTheme="minorHAnsi" w:cstheme="minorHAnsi"/>
          <w:sz w:val="24"/>
          <w:szCs w:val="24"/>
        </w:rPr>
        <w:t>_____</w:t>
      </w:r>
    </w:p>
    <w:p w14:paraId="2680375C" w14:textId="3F6C22CE" w:rsidR="00EA55A4" w:rsidRDefault="00EA55A4" w:rsidP="00EA55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6- __________________________</w:t>
      </w:r>
      <w:r w:rsidR="00A67685">
        <w:rPr>
          <w:rFonts w:asciiTheme="minorHAnsi" w:hAnsiTheme="minorHAnsi" w:cstheme="minorHAnsi"/>
          <w:sz w:val="24"/>
          <w:szCs w:val="24"/>
        </w:rPr>
        <w:t>_____</w:t>
      </w:r>
    </w:p>
    <w:p w14:paraId="1FD88503" w14:textId="7D2D1C79" w:rsidR="00EA55A4" w:rsidRDefault="00EA55A4" w:rsidP="00EA55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7- __________________________</w:t>
      </w:r>
      <w:r w:rsidR="00A67685">
        <w:rPr>
          <w:rFonts w:asciiTheme="minorHAnsi" w:hAnsiTheme="minorHAnsi" w:cstheme="minorHAnsi"/>
          <w:sz w:val="24"/>
          <w:szCs w:val="24"/>
        </w:rPr>
        <w:t>_____</w:t>
      </w:r>
    </w:p>
    <w:p w14:paraId="50738D98" w14:textId="1C3D0D4A" w:rsidR="00EA55A4" w:rsidRDefault="00EA55A4" w:rsidP="00EA55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8- __________________________</w:t>
      </w:r>
      <w:r w:rsidR="00A67685">
        <w:rPr>
          <w:rFonts w:asciiTheme="minorHAnsi" w:hAnsiTheme="minorHAnsi" w:cstheme="minorHAnsi"/>
          <w:sz w:val="24"/>
          <w:szCs w:val="24"/>
        </w:rPr>
        <w:t>_____</w:t>
      </w:r>
    </w:p>
    <w:p w14:paraId="4352079C" w14:textId="139D07E3" w:rsidR="00EA55A4" w:rsidRDefault="00EA55A4" w:rsidP="00EA55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9- __________________________</w:t>
      </w:r>
      <w:r w:rsidR="00A67685">
        <w:rPr>
          <w:rFonts w:asciiTheme="minorHAnsi" w:hAnsiTheme="minorHAnsi" w:cstheme="minorHAnsi"/>
          <w:sz w:val="24"/>
          <w:szCs w:val="24"/>
        </w:rPr>
        <w:t>_____</w:t>
      </w:r>
    </w:p>
    <w:p w14:paraId="180E4F1D" w14:textId="3FDBC01C" w:rsidR="00A67685" w:rsidRDefault="00EA55A4" w:rsidP="00EA55A4">
      <w:pPr>
        <w:rPr>
          <w:rFonts w:asciiTheme="minorHAnsi" w:hAnsiTheme="minorHAnsi" w:cstheme="minorHAnsi"/>
          <w:sz w:val="24"/>
          <w:szCs w:val="24"/>
        </w:rPr>
        <w:sectPr w:rsidR="00A67685" w:rsidSect="00A67685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sz w:val="24"/>
          <w:szCs w:val="24"/>
        </w:rPr>
        <w:t>10- _________________________</w:t>
      </w:r>
      <w:r w:rsidR="00A67685">
        <w:rPr>
          <w:rFonts w:asciiTheme="minorHAnsi" w:hAnsiTheme="minorHAnsi" w:cstheme="minorHAnsi"/>
          <w:sz w:val="24"/>
          <w:szCs w:val="24"/>
        </w:rPr>
        <w:t>_____</w:t>
      </w:r>
    </w:p>
    <w:p w14:paraId="3CFACAD5" w14:textId="3A1022A8" w:rsidR="00EA55A4" w:rsidRDefault="00EA55A4" w:rsidP="00EA55A4">
      <w:pPr>
        <w:rPr>
          <w:rFonts w:asciiTheme="minorHAnsi" w:hAnsiTheme="minorHAnsi" w:cstheme="minorHAnsi"/>
          <w:sz w:val="24"/>
          <w:szCs w:val="24"/>
        </w:rPr>
      </w:pPr>
    </w:p>
    <w:p w14:paraId="442C40C8" w14:textId="78A2E529" w:rsidR="00804892" w:rsidRDefault="00BB7E41" w:rsidP="003276B9">
      <w:pPr>
        <w:autoSpaceDE w:val="0"/>
        <w:autoSpaceDN w:val="0"/>
        <w:adjustRightInd w:val="0"/>
        <w:spacing w:after="240" w:line="480" w:lineRule="auto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II.- </w:t>
      </w:r>
      <w:r w:rsidR="00A67685" w:rsidRPr="00A67685">
        <w:rPr>
          <w:rFonts w:cs="Calibri"/>
          <w:b/>
          <w:sz w:val="24"/>
          <w:szCs w:val="24"/>
        </w:rPr>
        <w:t>Write a Schedule with 10 of your daily routines</w:t>
      </w:r>
      <w:r w:rsidR="00A67685">
        <w:rPr>
          <w:rFonts w:cs="Calibri"/>
          <w:b/>
          <w:sz w:val="24"/>
          <w:szCs w:val="24"/>
        </w:rPr>
        <w:t xml:space="preserve"> and the hours.</w:t>
      </w:r>
    </w:p>
    <w:tbl>
      <w:tblPr>
        <w:tblStyle w:val="Tablaconcuadrcula"/>
        <w:tblW w:w="9312" w:type="dxa"/>
        <w:tblLook w:val="04A0" w:firstRow="1" w:lastRow="0" w:firstColumn="1" w:lastColumn="0" w:noHBand="0" w:noVBand="1"/>
      </w:tblPr>
      <w:tblGrid>
        <w:gridCol w:w="2328"/>
        <w:gridCol w:w="2328"/>
        <w:gridCol w:w="2328"/>
        <w:gridCol w:w="2328"/>
      </w:tblGrid>
      <w:tr w:rsidR="00A67685" w14:paraId="71F239E6" w14:textId="77777777" w:rsidTr="00B01162">
        <w:trPr>
          <w:trHeight w:val="712"/>
        </w:trPr>
        <w:tc>
          <w:tcPr>
            <w:tcW w:w="2328" w:type="dxa"/>
            <w:shd w:val="clear" w:color="auto" w:fill="D9D9D9" w:themeFill="background1" w:themeFillShade="D9"/>
          </w:tcPr>
          <w:p w14:paraId="182D369D" w14:textId="6CDE385F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Time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1994D6F1" w14:textId="73CD6A29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Routine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7E068DF9" w14:textId="6251C05A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Time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5C819306" w14:textId="711DB16D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Routine</w:t>
            </w:r>
          </w:p>
        </w:tc>
      </w:tr>
      <w:tr w:rsidR="00A67685" w14:paraId="3320A75B" w14:textId="77777777" w:rsidTr="00B01162">
        <w:trPr>
          <w:trHeight w:val="1132"/>
        </w:trPr>
        <w:tc>
          <w:tcPr>
            <w:tcW w:w="2328" w:type="dxa"/>
          </w:tcPr>
          <w:p w14:paraId="74A41BE5" w14:textId="0295BDB5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1.-</w:t>
            </w:r>
          </w:p>
        </w:tc>
        <w:tc>
          <w:tcPr>
            <w:tcW w:w="2328" w:type="dxa"/>
          </w:tcPr>
          <w:p w14:paraId="56CF1D65" w14:textId="77777777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14:paraId="62A7999C" w14:textId="20BD95C9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6-</w:t>
            </w:r>
          </w:p>
        </w:tc>
        <w:tc>
          <w:tcPr>
            <w:tcW w:w="2328" w:type="dxa"/>
          </w:tcPr>
          <w:p w14:paraId="52BCE16B" w14:textId="77777777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7685" w14:paraId="444C20F4" w14:textId="77777777" w:rsidTr="00B01162">
        <w:trPr>
          <w:trHeight w:val="1149"/>
        </w:trPr>
        <w:tc>
          <w:tcPr>
            <w:tcW w:w="2328" w:type="dxa"/>
          </w:tcPr>
          <w:p w14:paraId="06C10D9A" w14:textId="27B0E4C9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2.-</w:t>
            </w:r>
          </w:p>
        </w:tc>
        <w:tc>
          <w:tcPr>
            <w:tcW w:w="2328" w:type="dxa"/>
          </w:tcPr>
          <w:p w14:paraId="3733819F" w14:textId="77777777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14:paraId="4E007ED6" w14:textId="30584B66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7-</w:t>
            </w:r>
          </w:p>
        </w:tc>
        <w:tc>
          <w:tcPr>
            <w:tcW w:w="2328" w:type="dxa"/>
          </w:tcPr>
          <w:p w14:paraId="040EBBED" w14:textId="77777777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7685" w14:paraId="5924051C" w14:textId="77777777" w:rsidTr="00B01162">
        <w:trPr>
          <w:trHeight w:val="1149"/>
        </w:trPr>
        <w:tc>
          <w:tcPr>
            <w:tcW w:w="2328" w:type="dxa"/>
          </w:tcPr>
          <w:p w14:paraId="379910C6" w14:textId="54E385FF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3.-</w:t>
            </w:r>
          </w:p>
        </w:tc>
        <w:tc>
          <w:tcPr>
            <w:tcW w:w="2328" w:type="dxa"/>
          </w:tcPr>
          <w:p w14:paraId="0625577F" w14:textId="77777777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14:paraId="619A5543" w14:textId="38FA98D3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8-</w:t>
            </w:r>
          </w:p>
        </w:tc>
        <w:tc>
          <w:tcPr>
            <w:tcW w:w="2328" w:type="dxa"/>
          </w:tcPr>
          <w:p w14:paraId="78C5D908" w14:textId="77777777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7685" w14:paraId="2F5A6A0A" w14:textId="77777777" w:rsidTr="00B01162">
        <w:trPr>
          <w:trHeight w:val="1132"/>
        </w:trPr>
        <w:tc>
          <w:tcPr>
            <w:tcW w:w="2328" w:type="dxa"/>
          </w:tcPr>
          <w:p w14:paraId="55E4F117" w14:textId="44015891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4.-</w:t>
            </w:r>
          </w:p>
        </w:tc>
        <w:tc>
          <w:tcPr>
            <w:tcW w:w="2328" w:type="dxa"/>
          </w:tcPr>
          <w:p w14:paraId="4B01EB1A" w14:textId="77777777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14:paraId="23A525EE" w14:textId="397595F1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9-</w:t>
            </w:r>
          </w:p>
        </w:tc>
        <w:tc>
          <w:tcPr>
            <w:tcW w:w="2328" w:type="dxa"/>
          </w:tcPr>
          <w:p w14:paraId="11ACDB01" w14:textId="77777777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7685" w14:paraId="7893168C" w14:textId="77777777" w:rsidTr="00B01162">
        <w:trPr>
          <w:trHeight w:val="1149"/>
        </w:trPr>
        <w:tc>
          <w:tcPr>
            <w:tcW w:w="2328" w:type="dxa"/>
          </w:tcPr>
          <w:p w14:paraId="3AA2CFB5" w14:textId="18CCF3FF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5.-</w:t>
            </w:r>
          </w:p>
        </w:tc>
        <w:tc>
          <w:tcPr>
            <w:tcW w:w="2328" w:type="dxa"/>
          </w:tcPr>
          <w:p w14:paraId="130736F0" w14:textId="77777777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14:paraId="16D3430C" w14:textId="1E9B541C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10.-</w:t>
            </w:r>
          </w:p>
        </w:tc>
        <w:tc>
          <w:tcPr>
            <w:tcW w:w="2328" w:type="dxa"/>
          </w:tcPr>
          <w:p w14:paraId="41BFDD21" w14:textId="77777777" w:rsidR="00A67685" w:rsidRDefault="00A67685" w:rsidP="00A67685">
            <w:pPr>
              <w:autoSpaceDE w:val="0"/>
              <w:autoSpaceDN w:val="0"/>
              <w:adjustRightInd w:val="0"/>
              <w:spacing w:after="240" w:line="48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775AB9B" w14:textId="47F67124" w:rsidR="00A67685" w:rsidRDefault="00A67685" w:rsidP="00A67685">
      <w:pPr>
        <w:autoSpaceDE w:val="0"/>
        <w:autoSpaceDN w:val="0"/>
        <w:adjustRightInd w:val="0"/>
        <w:spacing w:after="240" w:line="480" w:lineRule="auto"/>
        <w:rPr>
          <w:rFonts w:cs="Calibri"/>
          <w:b/>
          <w:sz w:val="24"/>
          <w:szCs w:val="24"/>
        </w:rPr>
      </w:pPr>
    </w:p>
    <w:p w14:paraId="3868CBD0" w14:textId="72107336" w:rsidR="00D72812" w:rsidRDefault="00D72812" w:rsidP="00D72812">
      <w:pPr>
        <w:autoSpaceDE w:val="0"/>
        <w:autoSpaceDN w:val="0"/>
        <w:adjustRightInd w:val="0"/>
        <w:spacing w:after="240" w:line="48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III.- Add -S, -ES or -IES to each verb.</w:t>
      </w:r>
    </w:p>
    <w:p w14:paraId="763C5AEC" w14:textId="77777777" w:rsidR="00D72812" w:rsidRDefault="00D72812" w:rsidP="00D72812">
      <w:pPr>
        <w:autoSpaceDE w:val="0"/>
        <w:autoSpaceDN w:val="0"/>
        <w:adjustRightInd w:val="0"/>
        <w:spacing w:after="240" w:line="480" w:lineRule="auto"/>
        <w:rPr>
          <w:rFonts w:cs="Calibri"/>
          <w:b/>
          <w:sz w:val="24"/>
          <w:szCs w:val="24"/>
        </w:rPr>
        <w:sectPr w:rsidR="00D72812" w:rsidSect="00D73559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14:paraId="3450F155" w14:textId="7F3DDC7A" w:rsidR="00D72812" w:rsidRDefault="00D72812" w:rsidP="00D72812">
      <w:pPr>
        <w:autoSpaceDE w:val="0"/>
        <w:autoSpaceDN w:val="0"/>
        <w:adjustRightInd w:val="0"/>
        <w:spacing w:after="240" w:line="480" w:lineRule="auto"/>
        <w:jc w:val="left"/>
        <w:rPr>
          <w:rFonts w:cs="Calibri"/>
          <w:b/>
          <w:sz w:val="24"/>
          <w:szCs w:val="24"/>
        </w:rPr>
        <w:sectPr w:rsidR="00D72812" w:rsidSect="00D72812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cs="Calibri"/>
          <w:b/>
          <w:sz w:val="24"/>
          <w:szCs w:val="24"/>
        </w:rPr>
        <w:lastRenderedPageBreak/>
        <w:t>1.- Play ___________________</w:t>
      </w:r>
      <w:r>
        <w:rPr>
          <w:rFonts w:cs="Calibri"/>
          <w:b/>
          <w:sz w:val="24"/>
          <w:szCs w:val="24"/>
        </w:rPr>
        <w:br/>
        <w:t>2.- Take ___________________</w:t>
      </w:r>
      <w:r>
        <w:rPr>
          <w:rFonts w:cs="Calibri"/>
          <w:b/>
          <w:sz w:val="24"/>
          <w:szCs w:val="24"/>
        </w:rPr>
        <w:br/>
        <w:t>3.- Brush ___________________</w:t>
      </w:r>
      <w:r>
        <w:rPr>
          <w:rFonts w:cs="Calibri"/>
          <w:b/>
          <w:sz w:val="24"/>
          <w:szCs w:val="24"/>
        </w:rPr>
        <w:br/>
        <w:t>4.- Get ___________________</w:t>
      </w:r>
      <w:r>
        <w:rPr>
          <w:rFonts w:cs="Calibri"/>
          <w:b/>
          <w:sz w:val="24"/>
          <w:szCs w:val="24"/>
        </w:rPr>
        <w:br/>
        <w:t>5.- Wake ___________________</w:t>
      </w:r>
      <w:r>
        <w:rPr>
          <w:rFonts w:cs="Calibri"/>
          <w:b/>
          <w:sz w:val="24"/>
          <w:szCs w:val="24"/>
        </w:rPr>
        <w:br/>
      </w:r>
      <w:r>
        <w:rPr>
          <w:rFonts w:cs="Calibri"/>
          <w:b/>
          <w:sz w:val="24"/>
          <w:szCs w:val="24"/>
        </w:rPr>
        <w:lastRenderedPageBreak/>
        <w:t>6.- Eat ___________________</w:t>
      </w:r>
      <w:r>
        <w:rPr>
          <w:rFonts w:cs="Calibri"/>
          <w:b/>
          <w:sz w:val="24"/>
          <w:szCs w:val="24"/>
        </w:rPr>
        <w:br/>
        <w:t>7.- Work ___________________</w:t>
      </w:r>
      <w:r>
        <w:rPr>
          <w:rFonts w:cs="Calibri"/>
          <w:b/>
          <w:sz w:val="24"/>
          <w:szCs w:val="24"/>
        </w:rPr>
        <w:br/>
        <w:t>8.- Study ___________________</w:t>
      </w:r>
      <w:r>
        <w:rPr>
          <w:rFonts w:cs="Calibri"/>
          <w:b/>
          <w:sz w:val="24"/>
          <w:szCs w:val="24"/>
        </w:rPr>
        <w:br/>
        <w:t>9.- Feed ___________________</w:t>
      </w:r>
      <w:r>
        <w:rPr>
          <w:rFonts w:cs="Calibri"/>
          <w:b/>
          <w:sz w:val="24"/>
          <w:szCs w:val="24"/>
        </w:rPr>
        <w:br/>
        <w:t>10.- Watch ___________________</w:t>
      </w:r>
    </w:p>
    <w:p w14:paraId="18BA5C87" w14:textId="0653B1BC" w:rsidR="00D72812" w:rsidRDefault="00B01162" w:rsidP="00B01162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IV.- Create a schedule for any member of your family or friend with 6 of his/her routines and the time.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01162" w14:paraId="13217C73" w14:textId="16FDA3F5" w:rsidTr="00B01162">
        <w:tc>
          <w:tcPr>
            <w:tcW w:w="2207" w:type="dxa"/>
            <w:shd w:val="clear" w:color="auto" w:fill="D9D9D9" w:themeFill="background1" w:themeFillShade="D9"/>
          </w:tcPr>
          <w:p w14:paraId="46D25861" w14:textId="2F94B1BA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Time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0E955D1B" w14:textId="292ED81C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Routine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20472689" w14:textId="7B5D92CD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Time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1B87B124" w14:textId="20A0E82F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Routine</w:t>
            </w:r>
          </w:p>
        </w:tc>
      </w:tr>
      <w:tr w:rsidR="00B01162" w14:paraId="1F5F6CFE" w14:textId="3FA38254" w:rsidTr="00B01162">
        <w:tc>
          <w:tcPr>
            <w:tcW w:w="2207" w:type="dxa"/>
          </w:tcPr>
          <w:p w14:paraId="06AFFEA1" w14:textId="08F5667E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1.-</w:t>
            </w:r>
          </w:p>
        </w:tc>
        <w:tc>
          <w:tcPr>
            <w:tcW w:w="2207" w:type="dxa"/>
          </w:tcPr>
          <w:p w14:paraId="28C81878" w14:textId="77777777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1DDE3E2D" w14:textId="327D6E35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4.-</w:t>
            </w:r>
          </w:p>
        </w:tc>
        <w:tc>
          <w:tcPr>
            <w:tcW w:w="2207" w:type="dxa"/>
          </w:tcPr>
          <w:p w14:paraId="7ECB9898" w14:textId="77777777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</w:tr>
      <w:tr w:rsidR="00B01162" w14:paraId="4BF30EF8" w14:textId="63A9F561" w:rsidTr="00B01162">
        <w:tc>
          <w:tcPr>
            <w:tcW w:w="2207" w:type="dxa"/>
          </w:tcPr>
          <w:p w14:paraId="2AE504FF" w14:textId="212EE89E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2.-</w:t>
            </w:r>
          </w:p>
        </w:tc>
        <w:tc>
          <w:tcPr>
            <w:tcW w:w="2207" w:type="dxa"/>
          </w:tcPr>
          <w:p w14:paraId="2EFD715F" w14:textId="77777777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1FBF8EE0" w14:textId="4DD90938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5.-</w:t>
            </w:r>
          </w:p>
        </w:tc>
        <w:tc>
          <w:tcPr>
            <w:tcW w:w="2207" w:type="dxa"/>
          </w:tcPr>
          <w:p w14:paraId="0A377550" w14:textId="77777777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</w:tr>
      <w:tr w:rsidR="00B01162" w14:paraId="1FA40535" w14:textId="0C9C4732" w:rsidTr="00B01162">
        <w:tc>
          <w:tcPr>
            <w:tcW w:w="2207" w:type="dxa"/>
          </w:tcPr>
          <w:p w14:paraId="4692288B" w14:textId="6B6D4823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3.-</w:t>
            </w:r>
          </w:p>
        </w:tc>
        <w:tc>
          <w:tcPr>
            <w:tcW w:w="2207" w:type="dxa"/>
          </w:tcPr>
          <w:p w14:paraId="702A3E46" w14:textId="77777777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26619713" w14:textId="0A51E63A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6.-</w:t>
            </w:r>
          </w:p>
        </w:tc>
        <w:tc>
          <w:tcPr>
            <w:tcW w:w="2207" w:type="dxa"/>
          </w:tcPr>
          <w:p w14:paraId="6264076D" w14:textId="77777777" w:rsidR="00B01162" w:rsidRDefault="00B01162" w:rsidP="00B01162">
            <w:pPr>
              <w:autoSpaceDE w:val="0"/>
              <w:autoSpaceDN w:val="0"/>
              <w:adjustRightInd w:val="0"/>
              <w:spacing w:after="240" w:line="480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50C7A638" w14:textId="69ED1D40" w:rsidR="00B01162" w:rsidRPr="00D72812" w:rsidRDefault="00B01162" w:rsidP="00B01162">
      <w:pPr>
        <w:autoSpaceDE w:val="0"/>
        <w:autoSpaceDN w:val="0"/>
        <w:adjustRightInd w:val="0"/>
        <w:spacing w:after="240" w:line="480" w:lineRule="auto"/>
        <w:jc w:val="left"/>
        <w:rPr>
          <w:rFonts w:cs="Calibri"/>
          <w:b/>
          <w:sz w:val="24"/>
          <w:szCs w:val="24"/>
        </w:rPr>
      </w:pPr>
    </w:p>
    <w:sectPr w:rsidR="00B01162" w:rsidRPr="00D72812" w:rsidSect="00D73559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2FD"/>
    <w:multiLevelType w:val="hybridMultilevel"/>
    <w:tmpl w:val="D5E446F4"/>
    <w:lvl w:ilvl="0" w:tplc="2FD68FBE">
      <w:start w:val="4"/>
      <w:numFmt w:val="decimal"/>
      <w:lvlText w:val="%1-"/>
      <w:lvlJc w:val="left"/>
      <w:pPr>
        <w:tabs>
          <w:tab w:val="num" w:pos="1095"/>
        </w:tabs>
        <w:ind w:left="109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03DA680D"/>
    <w:multiLevelType w:val="hybridMultilevel"/>
    <w:tmpl w:val="FDE49920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E68CC"/>
    <w:multiLevelType w:val="hybridMultilevel"/>
    <w:tmpl w:val="71EE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6403"/>
    <w:multiLevelType w:val="hybridMultilevel"/>
    <w:tmpl w:val="0FEE5C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E6E08"/>
    <w:multiLevelType w:val="hybridMultilevel"/>
    <w:tmpl w:val="7E169F96"/>
    <w:lvl w:ilvl="0" w:tplc="EB7EC32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FB4E6C"/>
    <w:multiLevelType w:val="hybridMultilevel"/>
    <w:tmpl w:val="A27051FA"/>
    <w:lvl w:ilvl="0" w:tplc="D1AC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438E6"/>
    <w:multiLevelType w:val="hybridMultilevel"/>
    <w:tmpl w:val="04FED3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1F19"/>
    <w:multiLevelType w:val="hybridMultilevel"/>
    <w:tmpl w:val="86FE2F32"/>
    <w:lvl w:ilvl="0" w:tplc="D5F25118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6F7AA1"/>
    <w:multiLevelType w:val="hybridMultilevel"/>
    <w:tmpl w:val="94D06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25240"/>
    <w:multiLevelType w:val="hybridMultilevel"/>
    <w:tmpl w:val="D5E446F4"/>
    <w:lvl w:ilvl="0" w:tplc="2FD68FBE">
      <w:start w:val="4"/>
      <w:numFmt w:val="decimal"/>
      <w:lvlText w:val="%1-"/>
      <w:lvlJc w:val="left"/>
      <w:pPr>
        <w:tabs>
          <w:tab w:val="num" w:pos="1095"/>
        </w:tabs>
        <w:ind w:left="109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672A150A"/>
    <w:multiLevelType w:val="multilevel"/>
    <w:tmpl w:val="D096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E542D"/>
    <w:multiLevelType w:val="hybridMultilevel"/>
    <w:tmpl w:val="051E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6246A"/>
    <w:multiLevelType w:val="hybridMultilevel"/>
    <w:tmpl w:val="BFD86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A3948"/>
    <w:multiLevelType w:val="hybridMultilevel"/>
    <w:tmpl w:val="90DA91D0"/>
    <w:lvl w:ilvl="0" w:tplc="CF14C47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F0"/>
    <w:rsid w:val="00015F5F"/>
    <w:rsid w:val="00053424"/>
    <w:rsid w:val="00091594"/>
    <w:rsid w:val="000B5BC5"/>
    <w:rsid w:val="000E1599"/>
    <w:rsid w:val="000E19C0"/>
    <w:rsid w:val="000E61C7"/>
    <w:rsid w:val="000E66D2"/>
    <w:rsid w:val="00122132"/>
    <w:rsid w:val="001518B6"/>
    <w:rsid w:val="001615ED"/>
    <w:rsid w:val="002477D0"/>
    <w:rsid w:val="00294730"/>
    <w:rsid w:val="002B2060"/>
    <w:rsid w:val="00300B6D"/>
    <w:rsid w:val="00324743"/>
    <w:rsid w:val="003276B9"/>
    <w:rsid w:val="00361A41"/>
    <w:rsid w:val="00364C70"/>
    <w:rsid w:val="0037592A"/>
    <w:rsid w:val="0039351C"/>
    <w:rsid w:val="00395B8D"/>
    <w:rsid w:val="003C4C32"/>
    <w:rsid w:val="003D3F5D"/>
    <w:rsid w:val="0040100B"/>
    <w:rsid w:val="00440425"/>
    <w:rsid w:val="00441AFC"/>
    <w:rsid w:val="004C4DDD"/>
    <w:rsid w:val="004C5522"/>
    <w:rsid w:val="004C7044"/>
    <w:rsid w:val="004D32C6"/>
    <w:rsid w:val="00510A6F"/>
    <w:rsid w:val="00532690"/>
    <w:rsid w:val="00563387"/>
    <w:rsid w:val="00575772"/>
    <w:rsid w:val="005941B8"/>
    <w:rsid w:val="005A20A4"/>
    <w:rsid w:val="005B5B44"/>
    <w:rsid w:val="006326D2"/>
    <w:rsid w:val="00634DFB"/>
    <w:rsid w:val="00647886"/>
    <w:rsid w:val="00693B98"/>
    <w:rsid w:val="0074534C"/>
    <w:rsid w:val="00750391"/>
    <w:rsid w:val="00753524"/>
    <w:rsid w:val="0076222C"/>
    <w:rsid w:val="0079086E"/>
    <w:rsid w:val="00794BA0"/>
    <w:rsid w:val="007C25C9"/>
    <w:rsid w:val="007E652B"/>
    <w:rsid w:val="007F112D"/>
    <w:rsid w:val="00804892"/>
    <w:rsid w:val="00816295"/>
    <w:rsid w:val="00847DEA"/>
    <w:rsid w:val="008627F0"/>
    <w:rsid w:val="00865C20"/>
    <w:rsid w:val="008A3880"/>
    <w:rsid w:val="008C3611"/>
    <w:rsid w:val="009424C9"/>
    <w:rsid w:val="0094350E"/>
    <w:rsid w:val="00953C00"/>
    <w:rsid w:val="009937A9"/>
    <w:rsid w:val="009A2349"/>
    <w:rsid w:val="00A67685"/>
    <w:rsid w:val="00B01162"/>
    <w:rsid w:val="00BB7E41"/>
    <w:rsid w:val="00C10C4A"/>
    <w:rsid w:val="00C1771F"/>
    <w:rsid w:val="00C760CE"/>
    <w:rsid w:val="00C84631"/>
    <w:rsid w:val="00CA5D8C"/>
    <w:rsid w:val="00CF4E15"/>
    <w:rsid w:val="00CF68CB"/>
    <w:rsid w:val="00CF6E60"/>
    <w:rsid w:val="00D72812"/>
    <w:rsid w:val="00D73559"/>
    <w:rsid w:val="00E20345"/>
    <w:rsid w:val="00E4595B"/>
    <w:rsid w:val="00E65CE8"/>
    <w:rsid w:val="00EA55A4"/>
    <w:rsid w:val="00EE0FBF"/>
    <w:rsid w:val="00F256BE"/>
    <w:rsid w:val="00FD7DA2"/>
    <w:rsid w:val="00FE6BE9"/>
    <w:rsid w:val="00FF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7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F0"/>
    <w:pPr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7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6D2"/>
    <w:rPr>
      <w:rFonts w:ascii="Tahoma" w:eastAsia="Calibri" w:hAnsi="Tahoma" w:cs="Tahoma"/>
      <w:sz w:val="16"/>
      <w:szCs w:val="16"/>
      <w:lang w:val="en-US" w:bidi="en-US"/>
    </w:rPr>
  </w:style>
  <w:style w:type="table" w:styleId="Tablaconcuadrcula">
    <w:name w:val="Table Grid"/>
    <w:basedOn w:val="Tablanormal"/>
    <w:uiPriority w:val="59"/>
    <w:rsid w:val="00EE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4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l-GR" w:eastAsia="zh-CN" w:bidi="hi-IN"/>
    </w:rPr>
  </w:style>
  <w:style w:type="character" w:styleId="Hipervnculo">
    <w:name w:val="Hyperlink"/>
    <w:basedOn w:val="Fuentedeprrafopredeter"/>
    <w:uiPriority w:val="99"/>
    <w:unhideWhenUsed/>
    <w:rsid w:val="004C4DD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5B5B44"/>
    <w:pPr>
      <w:spacing w:after="0" w:line="240" w:lineRule="auto"/>
      <w:jc w:val="left"/>
    </w:pPr>
    <w:rPr>
      <w:rFonts w:ascii="Comic Sans MS" w:eastAsia="Times New Roman" w:hAnsi="Comic Sans MS"/>
      <w:b/>
      <w:bCs/>
      <w:sz w:val="24"/>
      <w:szCs w:val="24"/>
      <w:lang w:eastAsia="pl-PL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B5B44"/>
    <w:rPr>
      <w:rFonts w:ascii="Comic Sans MS" w:eastAsia="Times New Roman" w:hAnsi="Comic Sans MS" w:cs="Times New Roman"/>
      <w:b/>
      <w:bCs/>
      <w:sz w:val="24"/>
      <w:szCs w:val="24"/>
      <w:lang w:val="en-US" w:eastAsia="pl-PL"/>
    </w:rPr>
  </w:style>
  <w:style w:type="paragraph" w:styleId="Textoindependiente2">
    <w:name w:val="Body Text 2"/>
    <w:basedOn w:val="Normal"/>
    <w:link w:val="Textoindependiente2Car"/>
    <w:semiHidden/>
    <w:rsid w:val="005B5B44"/>
    <w:pPr>
      <w:spacing w:after="0" w:line="240" w:lineRule="auto"/>
      <w:jc w:val="left"/>
    </w:pPr>
    <w:rPr>
      <w:rFonts w:ascii="Comic Sans MS" w:eastAsia="Times New Roman" w:hAnsi="Comic Sans MS"/>
      <w:b/>
      <w:bCs/>
      <w:szCs w:val="24"/>
      <w:lang w:eastAsia="pl-PL"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5B44"/>
    <w:rPr>
      <w:rFonts w:ascii="Comic Sans MS" w:eastAsia="Times New Roman" w:hAnsi="Comic Sans MS" w:cs="Times New Roman"/>
      <w:b/>
      <w:bCs/>
      <w:sz w:val="20"/>
      <w:szCs w:val="24"/>
      <w:lang w:val="en-US" w:eastAsia="pl-PL"/>
    </w:rPr>
  </w:style>
  <w:style w:type="paragraph" w:styleId="NormalWeb">
    <w:name w:val="Normal (Web)"/>
    <w:basedOn w:val="Normal"/>
    <w:uiPriority w:val="99"/>
    <w:semiHidden/>
    <w:unhideWhenUsed/>
    <w:rsid w:val="00693B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basedOn w:val="Fuentedeprrafopredeter"/>
    <w:rsid w:val="00693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F0"/>
    <w:pPr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7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6D2"/>
    <w:rPr>
      <w:rFonts w:ascii="Tahoma" w:eastAsia="Calibri" w:hAnsi="Tahoma" w:cs="Tahoma"/>
      <w:sz w:val="16"/>
      <w:szCs w:val="16"/>
      <w:lang w:val="en-US" w:bidi="en-US"/>
    </w:rPr>
  </w:style>
  <w:style w:type="table" w:styleId="Tablaconcuadrcula">
    <w:name w:val="Table Grid"/>
    <w:basedOn w:val="Tablanormal"/>
    <w:uiPriority w:val="59"/>
    <w:rsid w:val="00EE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4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l-GR" w:eastAsia="zh-CN" w:bidi="hi-IN"/>
    </w:rPr>
  </w:style>
  <w:style w:type="character" w:styleId="Hipervnculo">
    <w:name w:val="Hyperlink"/>
    <w:basedOn w:val="Fuentedeprrafopredeter"/>
    <w:uiPriority w:val="99"/>
    <w:unhideWhenUsed/>
    <w:rsid w:val="004C4DD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5B5B44"/>
    <w:pPr>
      <w:spacing w:after="0" w:line="240" w:lineRule="auto"/>
      <w:jc w:val="left"/>
    </w:pPr>
    <w:rPr>
      <w:rFonts w:ascii="Comic Sans MS" w:eastAsia="Times New Roman" w:hAnsi="Comic Sans MS"/>
      <w:b/>
      <w:bCs/>
      <w:sz w:val="24"/>
      <w:szCs w:val="24"/>
      <w:lang w:eastAsia="pl-PL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B5B44"/>
    <w:rPr>
      <w:rFonts w:ascii="Comic Sans MS" w:eastAsia="Times New Roman" w:hAnsi="Comic Sans MS" w:cs="Times New Roman"/>
      <w:b/>
      <w:bCs/>
      <w:sz w:val="24"/>
      <w:szCs w:val="24"/>
      <w:lang w:val="en-US" w:eastAsia="pl-PL"/>
    </w:rPr>
  </w:style>
  <w:style w:type="paragraph" w:styleId="Textoindependiente2">
    <w:name w:val="Body Text 2"/>
    <w:basedOn w:val="Normal"/>
    <w:link w:val="Textoindependiente2Car"/>
    <w:semiHidden/>
    <w:rsid w:val="005B5B44"/>
    <w:pPr>
      <w:spacing w:after="0" w:line="240" w:lineRule="auto"/>
      <w:jc w:val="left"/>
    </w:pPr>
    <w:rPr>
      <w:rFonts w:ascii="Comic Sans MS" w:eastAsia="Times New Roman" w:hAnsi="Comic Sans MS"/>
      <w:b/>
      <w:bCs/>
      <w:szCs w:val="24"/>
      <w:lang w:eastAsia="pl-PL"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5B44"/>
    <w:rPr>
      <w:rFonts w:ascii="Comic Sans MS" w:eastAsia="Times New Roman" w:hAnsi="Comic Sans MS" w:cs="Times New Roman"/>
      <w:b/>
      <w:bCs/>
      <w:sz w:val="20"/>
      <w:szCs w:val="24"/>
      <w:lang w:val="en-US" w:eastAsia="pl-PL"/>
    </w:rPr>
  </w:style>
  <w:style w:type="paragraph" w:styleId="NormalWeb">
    <w:name w:val="Normal (Web)"/>
    <w:basedOn w:val="Normal"/>
    <w:uiPriority w:val="99"/>
    <w:semiHidden/>
    <w:unhideWhenUsed/>
    <w:rsid w:val="00693B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basedOn w:val="Fuentedeprrafopredeter"/>
    <w:rsid w:val="0069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BB13-2411-4F99-9EF2-DE18CE62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 Ingles</dc:creator>
  <cp:lastModifiedBy>Fidelina</cp:lastModifiedBy>
  <cp:revision>4</cp:revision>
  <cp:lastPrinted>2020-03-27T19:40:00Z</cp:lastPrinted>
  <dcterms:created xsi:type="dcterms:W3CDTF">2020-04-02T18:40:00Z</dcterms:created>
  <dcterms:modified xsi:type="dcterms:W3CDTF">2020-04-04T04:06:00Z</dcterms:modified>
</cp:coreProperties>
</file>