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93537" w14:textId="72ABD0A8" w:rsidR="00674D81" w:rsidRPr="00674D81" w:rsidRDefault="00674D81" w:rsidP="00674D81">
      <w:pPr>
        <w:widowControl/>
        <w:tabs>
          <w:tab w:val="center" w:pos="4419"/>
          <w:tab w:val="right" w:pos="8838"/>
        </w:tabs>
        <w:autoSpaceDE/>
        <w:autoSpaceDN/>
        <w:rPr>
          <w:rFonts w:eastAsia="Times New Roman" w:cs="Times New Roman"/>
          <w:sz w:val="20"/>
          <w:szCs w:val="20"/>
          <w:lang w:val="es-CL" w:eastAsia="es-CL"/>
        </w:rPr>
      </w:pPr>
      <w:r w:rsidRPr="00674D81">
        <w:rPr>
          <w:rFonts w:eastAsia="Times New Roman" w:cs="Times New Roman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8240" behindDoc="0" locked="0" layoutInCell="1" allowOverlap="1" wp14:anchorId="59230407" wp14:editId="2AC09460">
            <wp:simplePos x="0" y="0"/>
            <wp:positionH relativeFrom="margin">
              <wp:posOffset>190500</wp:posOffset>
            </wp:positionH>
            <wp:positionV relativeFrom="margin">
              <wp:posOffset>-67310</wp:posOffset>
            </wp:positionV>
            <wp:extent cx="507365" cy="520065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4D81">
        <w:rPr>
          <w:rFonts w:eastAsia="Times New Roman" w:cs="Times New Roman"/>
          <w:sz w:val="20"/>
          <w:szCs w:val="20"/>
          <w:lang w:val="es-CL" w:eastAsia="es-CL"/>
        </w:rPr>
        <w:t>COLEGIO AURORA DE CHILE</w:t>
      </w:r>
    </w:p>
    <w:p w14:paraId="07CB2BF1" w14:textId="77777777" w:rsidR="00674D81" w:rsidRPr="00674D81" w:rsidRDefault="00674D81" w:rsidP="00674D81">
      <w:pPr>
        <w:widowControl/>
        <w:tabs>
          <w:tab w:val="center" w:pos="4419"/>
          <w:tab w:val="right" w:pos="8838"/>
        </w:tabs>
        <w:autoSpaceDE/>
        <w:autoSpaceDN/>
        <w:rPr>
          <w:rFonts w:eastAsia="Times New Roman" w:cs="Times New Roman"/>
          <w:lang w:val="es-CL" w:eastAsia="es-CL"/>
        </w:rPr>
      </w:pPr>
      <w:r w:rsidRPr="00674D81">
        <w:rPr>
          <w:rFonts w:eastAsia="Times New Roman" w:cs="Times New Roman"/>
          <w:sz w:val="20"/>
          <w:szCs w:val="20"/>
          <w:lang w:val="es-CL" w:eastAsia="es-CL"/>
        </w:rPr>
        <w:t xml:space="preserve">  CORMUN - RANCAGUA</w:t>
      </w:r>
    </w:p>
    <w:p w14:paraId="3F50EE84" w14:textId="1C39DBA4" w:rsidR="00D557C5" w:rsidRDefault="00C13CC0">
      <w:pPr>
        <w:pStyle w:val="Textoindependiente"/>
        <w:spacing w:before="41"/>
        <w:ind w:left="3545"/>
      </w:pPr>
      <w:r>
        <w:t>PLANIFICACIÓN CLASE DIARIA</w:t>
      </w:r>
    </w:p>
    <w:p w14:paraId="1EDB0A62" w14:textId="77777777" w:rsidR="00D557C5" w:rsidRDefault="00D557C5">
      <w:pPr>
        <w:spacing w:before="2"/>
        <w:rPr>
          <w:b/>
          <w:sz w:val="19"/>
        </w:rPr>
      </w:pPr>
    </w:p>
    <w:p w14:paraId="542A0F91" w14:textId="1601139E" w:rsidR="00D557C5" w:rsidRDefault="00C13CC0" w:rsidP="00EC786C">
      <w:pPr>
        <w:pStyle w:val="Textoindependiente"/>
        <w:tabs>
          <w:tab w:val="left" w:pos="7151"/>
          <w:tab w:val="left" w:pos="7192"/>
          <w:tab w:val="left" w:pos="10254"/>
        </w:tabs>
        <w:spacing w:after="3" w:line="491" w:lineRule="auto"/>
        <w:ind w:left="-567" w:firstLine="1134"/>
      </w:pPr>
      <w:r>
        <w:t>ASIGNATURA:</w:t>
      </w:r>
      <w:r>
        <w:rPr>
          <w:spacing w:val="-4"/>
        </w:rPr>
        <w:t xml:space="preserve"> </w:t>
      </w:r>
      <w:r>
        <w:t>Psicomotricidad</w:t>
      </w:r>
      <w:r>
        <w:tab/>
      </w:r>
      <w:r>
        <w:tab/>
        <w:t>CURSO: PK</w:t>
      </w:r>
      <w:r>
        <w:rPr>
          <w:spacing w:val="-1"/>
        </w:rPr>
        <w:t xml:space="preserve"> </w:t>
      </w:r>
      <w:r w:rsidR="00782E4A">
        <w:t>–</w:t>
      </w:r>
      <w:r>
        <w:rPr>
          <w:spacing w:val="-1"/>
        </w:rPr>
        <w:t xml:space="preserve"> </w:t>
      </w:r>
      <w:r w:rsidR="00782E4A">
        <w:t>Kínder A y B</w:t>
      </w:r>
      <w:r>
        <w:tab/>
        <w:t xml:space="preserve">PROFESOR: Cristian Herrera T. </w:t>
      </w:r>
      <w:r w:rsidR="00782E4A">
        <w:t xml:space="preserve">   S</w:t>
      </w:r>
      <w:r w:rsidR="00EC786C">
        <w:t>EMANA</w:t>
      </w:r>
      <w:r w:rsidR="00782E4A">
        <w:t xml:space="preserve">: 06 al 10 de julio del 2020                     </w:t>
      </w:r>
      <w:r>
        <w:t xml:space="preserve">FECHA: </w:t>
      </w:r>
      <w:r w:rsidR="00782E4A">
        <w:t xml:space="preserve">Jueves </w:t>
      </w:r>
      <w:r>
        <w:t>09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julio</w:t>
      </w:r>
      <w:r>
        <w:tab/>
        <w:t xml:space="preserve">CLASE </w:t>
      </w:r>
      <w:proofErr w:type="spellStart"/>
      <w:r>
        <w:t>Nº</w:t>
      </w:r>
      <w:proofErr w:type="spellEnd"/>
      <w:r>
        <w:t>:</w:t>
      </w:r>
      <w:r>
        <w:rPr>
          <w:spacing w:val="1"/>
        </w:rPr>
        <w:t xml:space="preserve"> </w:t>
      </w:r>
      <w:r>
        <w:t>3</w:t>
      </w:r>
      <w:r w:rsidR="00EC786C">
        <w:t xml:space="preserve">             </w:t>
      </w:r>
      <w:r w:rsidR="00EC786C" w:rsidRPr="00575450">
        <w:t>TIEMPO: 45 minutos.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7306"/>
        <w:gridCol w:w="2278"/>
        <w:gridCol w:w="2694"/>
        <w:gridCol w:w="1635"/>
      </w:tblGrid>
      <w:tr w:rsidR="00D557C5" w14:paraId="3C2ED174" w14:textId="77777777" w:rsidTr="00782E4A">
        <w:trPr>
          <w:trHeight w:val="268"/>
        </w:trPr>
        <w:tc>
          <w:tcPr>
            <w:tcW w:w="10095" w:type="dxa"/>
            <w:gridSpan w:val="3"/>
            <w:shd w:val="clear" w:color="auto" w:fill="D9D9D9"/>
          </w:tcPr>
          <w:p w14:paraId="6CA40FD4" w14:textId="77777777" w:rsidR="00D557C5" w:rsidRDefault="00C13CC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OBJETIVOS DE APRENDIZAJES</w:t>
            </w:r>
          </w:p>
        </w:tc>
        <w:tc>
          <w:tcPr>
            <w:tcW w:w="4329" w:type="dxa"/>
            <w:gridSpan w:val="2"/>
            <w:shd w:val="clear" w:color="auto" w:fill="D9D9D9"/>
          </w:tcPr>
          <w:p w14:paraId="6D003644" w14:textId="77777777" w:rsidR="00D557C5" w:rsidRDefault="00C13CC0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HABILIDADES</w:t>
            </w:r>
          </w:p>
        </w:tc>
      </w:tr>
      <w:tr w:rsidR="00D557C5" w14:paraId="5C5D96EA" w14:textId="77777777" w:rsidTr="00782E4A">
        <w:trPr>
          <w:trHeight w:val="489"/>
        </w:trPr>
        <w:tc>
          <w:tcPr>
            <w:tcW w:w="10095" w:type="dxa"/>
            <w:gridSpan w:val="3"/>
          </w:tcPr>
          <w:p w14:paraId="6B2627A1" w14:textId="77777777" w:rsidR="00D557C5" w:rsidRDefault="00C13CC0">
            <w:pPr>
              <w:pStyle w:val="TableParagraph"/>
              <w:spacing w:before="1" w:line="240" w:lineRule="atLeast"/>
              <w:ind w:right="89"/>
              <w:rPr>
                <w:sz w:val="20"/>
              </w:rPr>
            </w:pPr>
            <w:r>
              <w:rPr>
                <w:sz w:val="20"/>
              </w:rPr>
              <w:t>Reconocer progresivamente las posibilidades y características de su cuerpo, para lograr la conciencia de su esquema corporal, y definir su lateralidad, de modo de ser crecientemente competente en su actuar.</w:t>
            </w:r>
          </w:p>
        </w:tc>
        <w:tc>
          <w:tcPr>
            <w:tcW w:w="4329" w:type="dxa"/>
            <w:gridSpan w:val="2"/>
          </w:tcPr>
          <w:p w14:paraId="31CB392F" w14:textId="77777777" w:rsidR="00D557C5" w:rsidRDefault="00C13CC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Aplicar – Ejecutar – Reconocer- Demostrar</w:t>
            </w:r>
          </w:p>
        </w:tc>
      </w:tr>
      <w:tr w:rsidR="00D557C5" w14:paraId="14318510" w14:textId="77777777" w:rsidTr="00782E4A">
        <w:trPr>
          <w:trHeight w:val="268"/>
        </w:trPr>
        <w:tc>
          <w:tcPr>
            <w:tcW w:w="10095" w:type="dxa"/>
            <w:gridSpan w:val="3"/>
            <w:shd w:val="clear" w:color="auto" w:fill="D9D9D9"/>
          </w:tcPr>
          <w:p w14:paraId="0D737CDB" w14:textId="77777777" w:rsidR="00D557C5" w:rsidRDefault="00C13CC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OBJETIVO DE LA CLASE</w:t>
            </w:r>
          </w:p>
        </w:tc>
        <w:tc>
          <w:tcPr>
            <w:tcW w:w="4329" w:type="dxa"/>
            <w:gridSpan w:val="2"/>
            <w:shd w:val="clear" w:color="auto" w:fill="D9D9D9"/>
          </w:tcPr>
          <w:p w14:paraId="22899BFA" w14:textId="77777777" w:rsidR="00D557C5" w:rsidRDefault="00C13CC0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ACTITUDES</w:t>
            </w:r>
          </w:p>
        </w:tc>
      </w:tr>
      <w:tr w:rsidR="00D557C5" w14:paraId="089C18AE" w14:textId="77777777" w:rsidTr="00782E4A">
        <w:trPr>
          <w:trHeight w:val="525"/>
        </w:trPr>
        <w:tc>
          <w:tcPr>
            <w:tcW w:w="10095" w:type="dxa"/>
            <w:gridSpan w:val="3"/>
          </w:tcPr>
          <w:p w14:paraId="541CD661" w14:textId="5452ECF4" w:rsidR="00D557C5" w:rsidRDefault="00C13CC0" w:rsidP="00782E4A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Adquirir un mayor dominio de sus capacidades corporales, desarrollando las habilidades motoras gruesas, movimientos y</w:t>
            </w:r>
            <w:r w:rsidR="00782E4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desplazamientos en distintas direcciones y velocidades.</w:t>
            </w:r>
          </w:p>
        </w:tc>
        <w:tc>
          <w:tcPr>
            <w:tcW w:w="4329" w:type="dxa"/>
            <w:gridSpan w:val="2"/>
          </w:tcPr>
          <w:p w14:paraId="715929EB" w14:textId="77777777" w:rsidR="00D557C5" w:rsidRDefault="00C13CC0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› Demostrar disposición al esfuerzo personal,</w:t>
            </w:r>
          </w:p>
          <w:p w14:paraId="04A9FEAE" w14:textId="77777777" w:rsidR="00D557C5" w:rsidRDefault="00C13CC0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superación y perseverancia.</w:t>
            </w:r>
          </w:p>
        </w:tc>
      </w:tr>
      <w:tr w:rsidR="00D557C5" w14:paraId="7625BEA2" w14:textId="77777777" w:rsidTr="00BC3BA2">
        <w:trPr>
          <w:trHeight w:val="537"/>
        </w:trPr>
        <w:tc>
          <w:tcPr>
            <w:tcW w:w="511" w:type="dxa"/>
            <w:shd w:val="clear" w:color="auto" w:fill="D9D9D9"/>
          </w:tcPr>
          <w:p w14:paraId="676B78EA" w14:textId="77777777" w:rsidR="00D557C5" w:rsidRDefault="00C13CC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7306" w:type="dxa"/>
            <w:shd w:val="clear" w:color="auto" w:fill="D9D9D9"/>
          </w:tcPr>
          <w:p w14:paraId="210AA192" w14:textId="77777777" w:rsidR="00D557C5" w:rsidRDefault="00C13CC0">
            <w:pPr>
              <w:pStyle w:val="TableParagraph"/>
              <w:spacing w:line="268" w:lineRule="exact"/>
              <w:ind w:left="1784" w:right="1774"/>
              <w:jc w:val="center"/>
              <w:rPr>
                <w:b/>
              </w:rPr>
            </w:pPr>
            <w:r>
              <w:rPr>
                <w:b/>
              </w:rPr>
              <w:t>DESCRIPCIÓN DE LA CLASE</w:t>
            </w:r>
          </w:p>
          <w:p w14:paraId="2FE51B7B" w14:textId="77777777" w:rsidR="00D557C5" w:rsidRDefault="00C13CC0">
            <w:pPr>
              <w:pStyle w:val="TableParagraph"/>
              <w:spacing w:line="249" w:lineRule="exact"/>
              <w:ind w:left="1784" w:right="1776"/>
              <w:jc w:val="center"/>
              <w:rPr>
                <w:b/>
              </w:rPr>
            </w:pPr>
            <w:r>
              <w:rPr>
                <w:b/>
              </w:rPr>
              <w:t>ACTIVIDADES/ ESTRATEGIAS METODOLOGICAS</w:t>
            </w:r>
          </w:p>
        </w:tc>
        <w:tc>
          <w:tcPr>
            <w:tcW w:w="2278" w:type="dxa"/>
            <w:shd w:val="clear" w:color="auto" w:fill="D9D9D9"/>
          </w:tcPr>
          <w:p w14:paraId="035C156E" w14:textId="674B7EED" w:rsidR="00D557C5" w:rsidRDefault="00C13CC0">
            <w:pPr>
              <w:pStyle w:val="TableParagraph"/>
              <w:spacing w:line="268" w:lineRule="exact"/>
              <w:ind w:left="593" w:right="580"/>
              <w:jc w:val="center"/>
              <w:rPr>
                <w:b/>
              </w:rPr>
            </w:pPr>
            <w:r>
              <w:rPr>
                <w:b/>
              </w:rPr>
              <w:t>INDICADOR</w:t>
            </w:r>
          </w:p>
          <w:p w14:paraId="7EAEC4F8" w14:textId="77777777" w:rsidR="00D557C5" w:rsidRDefault="00C13CC0">
            <w:pPr>
              <w:pStyle w:val="TableParagraph"/>
              <w:spacing w:line="249" w:lineRule="exact"/>
              <w:ind w:left="593" w:right="577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2694" w:type="dxa"/>
            <w:shd w:val="clear" w:color="auto" w:fill="D9D9D9"/>
          </w:tcPr>
          <w:p w14:paraId="11C75E26" w14:textId="77777777" w:rsidR="00D557C5" w:rsidRDefault="00C13CC0">
            <w:pPr>
              <w:pStyle w:val="TableParagraph"/>
              <w:spacing w:line="268" w:lineRule="exact"/>
              <w:ind w:left="407"/>
              <w:rPr>
                <w:b/>
              </w:rPr>
            </w:pPr>
            <w:r>
              <w:rPr>
                <w:b/>
              </w:rPr>
              <w:t>RECURSOS</w:t>
            </w:r>
          </w:p>
        </w:tc>
        <w:tc>
          <w:tcPr>
            <w:tcW w:w="1635" w:type="dxa"/>
            <w:shd w:val="clear" w:color="auto" w:fill="D9D9D9"/>
          </w:tcPr>
          <w:p w14:paraId="28739B9E" w14:textId="116930BB" w:rsidR="00D557C5" w:rsidRDefault="00782E4A" w:rsidP="00782E4A">
            <w:pPr>
              <w:pStyle w:val="TableParagraph"/>
              <w:spacing w:line="268" w:lineRule="exact"/>
              <w:ind w:left="0"/>
              <w:rPr>
                <w:b/>
              </w:rPr>
            </w:pPr>
            <w:r>
              <w:rPr>
                <w:b/>
              </w:rPr>
              <w:t xml:space="preserve">   </w:t>
            </w:r>
            <w:r w:rsidR="00C13CC0">
              <w:rPr>
                <w:b/>
              </w:rPr>
              <w:t>EVALUACIÓN</w:t>
            </w:r>
          </w:p>
        </w:tc>
      </w:tr>
      <w:tr w:rsidR="00D557C5" w14:paraId="740435B7" w14:textId="77777777" w:rsidTr="00BC3BA2">
        <w:trPr>
          <w:trHeight w:val="1134"/>
        </w:trPr>
        <w:tc>
          <w:tcPr>
            <w:tcW w:w="511" w:type="dxa"/>
            <w:textDirection w:val="btLr"/>
          </w:tcPr>
          <w:p w14:paraId="210F3C92" w14:textId="77777777" w:rsidR="00D557C5" w:rsidRDefault="00C13CC0">
            <w:pPr>
              <w:pStyle w:val="TableParagraph"/>
              <w:spacing w:before="112"/>
              <w:ind w:left="273"/>
              <w:rPr>
                <w:b/>
              </w:rPr>
            </w:pPr>
            <w:r>
              <w:rPr>
                <w:b/>
              </w:rPr>
              <w:t>INICIO</w:t>
            </w:r>
          </w:p>
        </w:tc>
        <w:tc>
          <w:tcPr>
            <w:tcW w:w="7306" w:type="dxa"/>
          </w:tcPr>
          <w:p w14:paraId="60938048" w14:textId="77777777" w:rsidR="00D557C5" w:rsidRDefault="00C13CC0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Saludo de bienvenida.</w:t>
            </w:r>
          </w:p>
          <w:p w14:paraId="15AD42CB" w14:textId="77777777" w:rsidR="00D557C5" w:rsidRDefault="00C13CC0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Conocen el objetivo de la clase y las actividades a realizar.</w:t>
            </w:r>
          </w:p>
        </w:tc>
        <w:tc>
          <w:tcPr>
            <w:tcW w:w="2278" w:type="dxa"/>
            <w:vMerge w:val="restart"/>
          </w:tcPr>
          <w:p w14:paraId="32E82A28" w14:textId="77777777" w:rsidR="00D557C5" w:rsidRDefault="00C13CC0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Sigue las normas de la clase.</w:t>
            </w:r>
          </w:p>
          <w:p w14:paraId="0FA61428" w14:textId="77777777" w:rsidR="00D557C5" w:rsidRDefault="00D557C5">
            <w:pPr>
              <w:pStyle w:val="TableParagraph"/>
              <w:spacing w:before="12"/>
              <w:ind w:left="0"/>
              <w:rPr>
                <w:b/>
                <w:sz w:val="17"/>
              </w:rPr>
            </w:pPr>
          </w:p>
          <w:p w14:paraId="715FEAEA" w14:textId="77777777" w:rsidR="00D557C5" w:rsidRDefault="00C13CC0">
            <w:pPr>
              <w:pStyle w:val="TableParagraph"/>
              <w:ind w:left="108" w:right="632"/>
              <w:rPr>
                <w:sz w:val="18"/>
              </w:rPr>
            </w:pPr>
            <w:r>
              <w:rPr>
                <w:sz w:val="18"/>
              </w:rPr>
              <w:t>Espera su turno para participar de la clase</w:t>
            </w:r>
          </w:p>
          <w:p w14:paraId="07C40F8B" w14:textId="77777777" w:rsidR="00D557C5" w:rsidRDefault="00D557C5">
            <w:pPr>
              <w:pStyle w:val="TableParagraph"/>
              <w:ind w:left="0"/>
              <w:rPr>
                <w:b/>
                <w:sz w:val="18"/>
              </w:rPr>
            </w:pPr>
          </w:p>
          <w:p w14:paraId="0794F6C8" w14:textId="77777777" w:rsidR="00D557C5" w:rsidRDefault="00C13CC0">
            <w:pPr>
              <w:pStyle w:val="TableParagraph"/>
              <w:spacing w:before="1"/>
              <w:ind w:left="108" w:right="457"/>
              <w:rPr>
                <w:sz w:val="18"/>
              </w:rPr>
            </w:pPr>
            <w:r>
              <w:rPr>
                <w:sz w:val="18"/>
              </w:rPr>
              <w:t>Realiza la actividad con entusiasmo.</w:t>
            </w:r>
          </w:p>
          <w:p w14:paraId="78CBFB5E" w14:textId="77777777" w:rsidR="00D557C5" w:rsidRDefault="00D557C5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14:paraId="44774580" w14:textId="77777777" w:rsidR="00D557C5" w:rsidRDefault="00C13CC0">
            <w:pPr>
              <w:pStyle w:val="TableParagraph"/>
              <w:ind w:left="108" w:right="307"/>
              <w:rPr>
                <w:sz w:val="18"/>
              </w:rPr>
            </w:pPr>
            <w:r>
              <w:rPr>
                <w:sz w:val="18"/>
              </w:rPr>
              <w:t>Ejecuta el juego sin problemas ni dificultades</w:t>
            </w:r>
          </w:p>
        </w:tc>
        <w:tc>
          <w:tcPr>
            <w:tcW w:w="2694" w:type="dxa"/>
            <w:vMerge w:val="restart"/>
          </w:tcPr>
          <w:p w14:paraId="2EB21F2F" w14:textId="77777777" w:rsidR="00D557C5" w:rsidRDefault="00C13CC0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-Lugar apropiado.</w:t>
            </w:r>
          </w:p>
          <w:p w14:paraId="30BCF0A8" w14:textId="77777777" w:rsidR="00D557C5" w:rsidRDefault="00D557C5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14:paraId="5B69221E" w14:textId="5B2A79F0" w:rsidR="00D557C5" w:rsidRDefault="00C13CC0">
            <w:pPr>
              <w:pStyle w:val="TableParagraph"/>
              <w:ind w:left="109" w:right="247"/>
              <w:rPr>
                <w:sz w:val="18"/>
              </w:rPr>
            </w:pPr>
            <w:r>
              <w:rPr>
                <w:sz w:val="18"/>
              </w:rPr>
              <w:t>-pel</w:t>
            </w:r>
            <w:r w:rsidR="00782E4A">
              <w:rPr>
                <w:sz w:val="18"/>
              </w:rPr>
              <w:t xml:space="preserve">otitas de papel (máximo 8, </w:t>
            </w:r>
            <w:r w:rsidR="00674D81">
              <w:rPr>
                <w:sz w:val="18"/>
              </w:rPr>
              <w:t>(mínimo 6</w:t>
            </w:r>
            <w:r w:rsidR="00782E4A">
              <w:rPr>
                <w:sz w:val="18"/>
              </w:rPr>
              <w:t>)</w:t>
            </w:r>
          </w:p>
          <w:p w14:paraId="28BF5651" w14:textId="4F5F1E58" w:rsidR="00782E4A" w:rsidRDefault="00782E4A">
            <w:pPr>
              <w:pStyle w:val="TableParagraph"/>
              <w:ind w:left="109" w:right="247"/>
              <w:rPr>
                <w:sz w:val="18"/>
              </w:rPr>
            </w:pPr>
          </w:p>
          <w:p w14:paraId="4596298C" w14:textId="7DFF461B" w:rsidR="00D557C5" w:rsidRDefault="00782E4A" w:rsidP="00674D81">
            <w:pPr>
              <w:pStyle w:val="TableParagraph"/>
              <w:ind w:left="109" w:right="247"/>
              <w:rPr>
                <w:sz w:val="18"/>
              </w:rPr>
            </w:pPr>
            <w:r>
              <w:rPr>
                <w:sz w:val="18"/>
              </w:rPr>
              <w:t>-</w:t>
            </w:r>
            <w:r w:rsidR="00674D81">
              <w:rPr>
                <w:sz w:val="18"/>
              </w:rPr>
              <w:t>Botellas de bebida plásticas de un litro o más capacidad (máximo 8) (mínimo 6)</w:t>
            </w:r>
          </w:p>
          <w:p w14:paraId="2CC4BA4D" w14:textId="77777777" w:rsidR="00D557C5" w:rsidRDefault="00D557C5">
            <w:pPr>
              <w:pStyle w:val="TableParagraph"/>
              <w:ind w:left="0"/>
              <w:rPr>
                <w:b/>
                <w:sz w:val="18"/>
              </w:rPr>
            </w:pPr>
          </w:p>
          <w:p w14:paraId="2D6AD629" w14:textId="74D21BF1" w:rsidR="00D557C5" w:rsidRDefault="00674D81">
            <w:pPr>
              <w:pStyle w:val="TableParagraph"/>
              <w:ind w:left="109" w:right="178"/>
              <w:rPr>
                <w:sz w:val="18"/>
              </w:rPr>
            </w:pPr>
            <w:r>
              <w:rPr>
                <w:sz w:val="18"/>
              </w:rPr>
              <w:t xml:space="preserve"> 1 </w:t>
            </w:r>
            <w:r w:rsidR="00C13CC0">
              <w:rPr>
                <w:sz w:val="18"/>
              </w:rPr>
              <w:t>hoja de cuaderno</w:t>
            </w:r>
            <w:r>
              <w:rPr>
                <w:sz w:val="18"/>
              </w:rPr>
              <w:t>,</w:t>
            </w:r>
            <w:r w:rsidR="00C13CC0">
              <w:rPr>
                <w:sz w:val="18"/>
              </w:rPr>
              <w:t xml:space="preserve"> de oficio</w:t>
            </w:r>
            <w:r>
              <w:rPr>
                <w:sz w:val="18"/>
              </w:rPr>
              <w:t xml:space="preserve"> u hoja de block pequeña.</w:t>
            </w:r>
          </w:p>
          <w:p w14:paraId="20496CE2" w14:textId="3B86DC7F" w:rsidR="00674D81" w:rsidRDefault="00674D81" w:rsidP="00674D81">
            <w:pPr>
              <w:pStyle w:val="TableParagraph"/>
              <w:ind w:left="0" w:right="178"/>
              <w:rPr>
                <w:sz w:val="18"/>
              </w:rPr>
            </w:pPr>
          </w:p>
          <w:p w14:paraId="122BD8AB" w14:textId="6D88120C" w:rsidR="00674D81" w:rsidRDefault="00674D81">
            <w:pPr>
              <w:pStyle w:val="TableParagraph"/>
              <w:ind w:left="109" w:right="178"/>
              <w:rPr>
                <w:sz w:val="18"/>
              </w:rPr>
            </w:pPr>
            <w:r>
              <w:rPr>
                <w:sz w:val="18"/>
              </w:rPr>
              <w:t>-1 Pelota de calcetín o de pantys, que el niño/a pueda tomar con la mano.</w:t>
            </w:r>
          </w:p>
        </w:tc>
        <w:tc>
          <w:tcPr>
            <w:tcW w:w="1635" w:type="dxa"/>
            <w:vMerge w:val="restart"/>
          </w:tcPr>
          <w:p w14:paraId="3723D08B" w14:textId="4046DE45" w:rsidR="00D557C5" w:rsidRDefault="00C33334" w:rsidP="00C33334">
            <w:pPr>
              <w:pStyle w:val="TableParagraph"/>
              <w:spacing w:before="1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r w:rsidR="00C13CC0">
              <w:rPr>
                <w:sz w:val="18"/>
              </w:rPr>
              <w:t>Formativa</w:t>
            </w:r>
          </w:p>
        </w:tc>
      </w:tr>
      <w:tr w:rsidR="00D557C5" w14:paraId="188E0DEB" w14:textId="77777777" w:rsidTr="00BC3BA2">
        <w:trPr>
          <w:trHeight w:val="1759"/>
        </w:trPr>
        <w:tc>
          <w:tcPr>
            <w:tcW w:w="511" w:type="dxa"/>
            <w:textDirection w:val="btLr"/>
          </w:tcPr>
          <w:p w14:paraId="608DA9C9" w14:textId="77777777" w:rsidR="00D557C5" w:rsidRDefault="00C13CC0">
            <w:pPr>
              <w:pStyle w:val="TableParagraph"/>
              <w:spacing w:before="112"/>
              <w:ind w:left="271"/>
              <w:rPr>
                <w:b/>
              </w:rPr>
            </w:pPr>
            <w:r>
              <w:rPr>
                <w:b/>
              </w:rPr>
              <w:t>DESARROLLO</w:t>
            </w:r>
          </w:p>
        </w:tc>
        <w:tc>
          <w:tcPr>
            <w:tcW w:w="7306" w:type="dxa"/>
          </w:tcPr>
          <w:p w14:paraId="35B76B0C" w14:textId="77777777" w:rsidR="00D557C5" w:rsidRDefault="00C13CC0">
            <w:pPr>
              <w:pStyle w:val="TableParagraph"/>
              <w:spacing w:before="1"/>
              <w:ind w:right="622"/>
              <w:rPr>
                <w:sz w:val="18"/>
              </w:rPr>
            </w:pPr>
            <w:r>
              <w:rPr>
                <w:sz w:val="18"/>
              </w:rPr>
              <w:t>-Realizan activación corporal a través de actividad con pelotita, trabajando su coordinación óculo- manual y esquema corporal.</w:t>
            </w:r>
          </w:p>
          <w:p w14:paraId="58927BD5" w14:textId="77777777" w:rsidR="00D557C5" w:rsidRDefault="00D557C5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14:paraId="06A5775E" w14:textId="72D3F381" w:rsidR="00D557C5" w:rsidRDefault="00C13CC0">
            <w:pPr>
              <w:pStyle w:val="TableParagraph"/>
              <w:spacing w:before="1"/>
              <w:ind w:right="207"/>
              <w:rPr>
                <w:sz w:val="18"/>
              </w:rPr>
            </w:pPr>
            <w:r>
              <w:rPr>
                <w:sz w:val="18"/>
              </w:rPr>
              <w:t xml:space="preserve">-Realizan actividad para trabajar el equilibrio, esquema corporal y lateralidad a través de juego con botellas: deben formar un </w:t>
            </w:r>
            <w:r w:rsidR="002A73EC">
              <w:rPr>
                <w:sz w:val="18"/>
              </w:rPr>
              <w:t>círculo</w:t>
            </w:r>
            <w:r>
              <w:rPr>
                <w:sz w:val="18"/>
              </w:rPr>
              <w:t xml:space="preserve"> con las botellas y luego ubicarse sobre la hoja en el centro del circulo, siguiendo las instrucciones del profesor, deberán realizar la acción requerida, </w:t>
            </w:r>
            <w:r w:rsidR="00051AEE">
              <w:rPr>
                <w:sz w:val="18"/>
              </w:rPr>
              <w:t>como,</w:t>
            </w:r>
            <w:r>
              <w:rPr>
                <w:sz w:val="18"/>
              </w:rPr>
              <w:t xml:space="preserve"> por ejemplo, derribar las botellas una por una con el pie izquierdo.</w:t>
            </w:r>
          </w:p>
        </w:tc>
        <w:tc>
          <w:tcPr>
            <w:tcW w:w="2278" w:type="dxa"/>
            <w:vMerge/>
            <w:tcBorders>
              <w:top w:val="nil"/>
            </w:tcBorders>
          </w:tcPr>
          <w:p w14:paraId="14E11496" w14:textId="77777777" w:rsidR="00D557C5" w:rsidRDefault="00D557C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19DF8441" w14:textId="77777777" w:rsidR="00D557C5" w:rsidRDefault="00D557C5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14:paraId="2EE16936" w14:textId="77777777" w:rsidR="00D557C5" w:rsidRDefault="00D557C5">
            <w:pPr>
              <w:rPr>
                <w:sz w:val="2"/>
                <w:szCs w:val="2"/>
              </w:rPr>
            </w:pPr>
          </w:p>
        </w:tc>
      </w:tr>
      <w:tr w:rsidR="00D557C5" w14:paraId="47A3BF2D" w14:textId="77777777" w:rsidTr="00BC3BA2">
        <w:trPr>
          <w:trHeight w:val="1132"/>
        </w:trPr>
        <w:tc>
          <w:tcPr>
            <w:tcW w:w="511" w:type="dxa"/>
            <w:textDirection w:val="btLr"/>
          </w:tcPr>
          <w:p w14:paraId="1CB8A6EC" w14:textId="77777777" w:rsidR="00D557C5" w:rsidRDefault="00C13CC0">
            <w:pPr>
              <w:pStyle w:val="TableParagraph"/>
              <w:spacing w:before="112"/>
              <w:ind w:left="246"/>
              <w:rPr>
                <w:b/>
              </w:rPr>
            </w:pPr>
            <w:r>
              <w:rPr>
                <w:b/>
              </w:rPr>
              <w:t>CIERRE</w:t>
            </w:r>
          </w:p>
        </w:tc>
        <w:tc>
          <w:tcPr>
            <w:tcW w:w="7306" w:type="dxa"/>
          </w:tcPr>
          <w:p w14:paraId="72E86833" w14:textId="77777777" w:rsidR="00D557C5" w:rsidRDefault="00C13CC0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Realizan la vuelta a la calma.</w:t>
            </w:r>
          </w:p>
          <w:p w14:paraId="58F25CC5" w14:textId="77777777" w:rsidR="00D557C5" w:rsidRDefault="00C13CC0">
            <w:pPr>
              <w:pStyle w:val="TableParagraph"/>
              <w:spacing w:before="1"/>
              <w:ind w:right="244"/>
              <w:rPr>
                <w:sz w:val="18"/>
              </w:rPr>
            </w:pPr>
            <w:r>
              <w:rPr>
                <w:sz w:val="18"/>
              </w:rPr>
              <w:t>Se retroalimenta lo trabajado en la clase, escuchando sus opiniones sobre las actividades, lo más fácil y difícil para ellos.</w:t>
            </w:r>
          </w:p>
        </w:tc>
        <w:tc>
          <w:tcPr>
            <w:tcW w:w="2278" w:type="dxa"/>
            <w:vMerge/>
            <w:tcBorders>
              <w:top w:val="nil"/>
            </w:tcBorders>
          </w:tcPr>
          <w:p w14:paraId="64DDCF4D" w14:textId="77777777" w:rsidR="00D557C5" w:rsidRDefault="00D557C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2C669FBB" w14:textId="77777777" w:rsidR="00D557C5" w:rsidRDefault="00D557C5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14:paraId="780A8BD7" w14:textId="77777777" w:rsidR="00D557C5" w:rsidRDefault="00D557C5">
            <w:pPr>
              <w:rPr>
                <w:sz w:val="2"/>
                <w:szCs w:val="2"/>
              </w:rPr>
            </w:pPr>
          </w:p>
        </w:tc>
      </w:tr>
    </w:tbl>
    <w:p w14:paraId="6FE9F5CA" w14:textId="77777777" w:rsidR="00C13CC0" w:rsidRDefault="00C13CC0"/>
    <w:sectPr w:rsidR="00C13CC0">
      <w:type w:val="continuous"/>
      <w:pgSz w:w="15840" w:h="12240" w:orient="landscape"/>
      <w:pgMar w:top="680" w:right="6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C5"/>
    <w:rsid w:val="00051AEE"/>
    <w:rsid w:val="002A73EC"/>
    <w:rsid w:val="00674D81"/>
    <w:rsid w:val="00782E4A"/>
    <w:rsid w:val="00BC3BA2"/>
    <w:rsid w:val="00C13CC0"/>
    <w:rsid w:val="00C33334"/>
    <w:rsid w:val="00D557C5"/>
    <w:rsid w:val="00EC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6D95"/>
  <w15:docId w15:val="{8A8654E3-F0C8-446B-996E-C6DE1234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right="2113"/>
      <w:jc w:val="center"/>
    </w:pPr>
    <w:rPr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Herrera Toro</dc:creator>
  <cp:lastModifiedBy>Aurora de Chile</cp:lastModifiedBy>
  <cp:revision>2</cp:revision>
  <dcterms:created xsi:type="dcterms:W3CDTF">2020-07-03T04:24:00Z</dcterms:created>
  <dcterms:modified xsi:type="dcterms:W3CDTF">2020-07-03T04:24:00Z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2020-07-02T00:00:00Z</vt:filetime>
  </property>
</Properties>
</file>