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0F14" w14:textId="631E489E" w:rsidR="00CC5DA7" w:rsidRDefault="00BE7B7C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B4D0E" wp14:editId="6DD6BC96">
                <wp:simplePos x="0" y="0"/>
                <wp:positionH relativeFrom="margin">
                  <wp:posOffset>781050</wp:posOffset>
                </wp:positionH>
                <wp:positionV relativeFrom="paragraph">
                  <wp:posOffset>6666865</wp:posOffset>
                </wp:positionV>
                <wp:extent cx="5648325" cy="701040"/>
                <wp:effectExtent l="19050" t="19050" r="28575" b="1270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5159C" w14:textId="77777777" w:rsidR="00BE7B7C" w:rsidRPr="00131E38" w:rsidRDefault="00BE7B7C" w:rsidP="00BE7B7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204AE15C" w14:textId="77777777" w:rsidR="00BE7B7C" w:rsidRPr="00131E38" w:rsidRDefault="00BE7B7C" w:rsidP="00BE7B7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131E38">
                              <w:rPr>
                                <w:rFonts w:ascii="Constantia" w:hAnsi="Constantia" w:cs="Calibri"/>
                                <w:color w:val="4472C4" w:themeColor="accent1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73B4382C" w14:textId="1CD0E29E" w:rsidR="00BE7B7C" w:rsidRPr="00131E38" w:rsidRDefault="00BE7B7C" w:rsidP="00BE7B7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10"/>
                                <w:szCs w:val="24"/>
                              </w:rPr>
                            </w:pP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Fecha Semana 2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8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: Del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</w:t>
                            </w:r>
                            <w:r w:rsidR="002B3127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3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16</w:t>
                            </w:r>
                            <w:r w:rsidRPr="00131E38">
                              <w:rPr>
                                <w:rFonts w:ascii="Comic Sans MS" w:hAnsi="Comic Sans MS" w:cs="Calibri"/>
                                <w:color w:val="4472C4" w:themeColor="accen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octubre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D0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61.5pt;margin-top:524.95pt;width:444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YV+AEAAOoDAAAOAAAAZHJzL2Uyb0RvYy54bWysU02P0zAQvSPxHyzfadJ2d6mipitoVS4I&#10;kBZ+wNRxEku2x9huk/57xk7bpXBD5ODang+/9+Z1/TwazU7SB4W25vNZyZm0Ahtlu5r/+L5/t+Is&#10;RLANaLSy5mcZ+PPm7Zv14Cq5wB51Iz2jJjZUg6t5H6OriiKIXhoIM3TSUrBFbyDS0XdF42Gg7kYX&#10;i7J8Kgb0jfMoZAh0u5uCfJP7t60U8WvbBhmZrjlhi3n1eT2ktdisoeo8uF6JCwz4BxQGlKVHb612&#10;EIEdvfqrlVHCY8A2zgSaAttWCZk5EJt5+Qeblx6czFxInOBuMoX/11Z8OX3zTDU0uyVnFgzNaHuE&#10;xiNrJItyjMgoQjINLlSU/eIoP44fcaSS632gy8R+bL1Jv8SLUZwEP99EplZM0OXj08NquXjkTFDs&#10;PZF+yFMoXqudD/GTRMPSpuaehpi1hdPnEAkJpV5T0mMBtWr2Sut88N1hqz07AQ18T1957X6Xpi0b&#10;ar5czSnMBJDxWg2RtsaRFMF2nIHuyNEi+vz2XXW4f6SkLylBuO7SEsgdhH4Ck0OT34yKZHqtTM1X&#10;qfharW2iILNtL1ST6pO6aRfHw3gZxQGbM01iIOsS4J9H8JIzH/UWs9OzFu7DMeJeZc1S+VRDQNOB&#10;DJUhX8yfHPv7OWe9/kU3vwAAAP//AwBQSwMEFAAGAAgAAAAhAAEei57gAAAADgEAAA8AAABkcnMv&#10;ZG93bnJldi54bWxMj81OwzAQhO9IvIO1SFwqaieBqglxKgTiwqk/iLMbL0kgXkex04a3Z3uC24x2&#10;NPtNuZldL044hs6ThmSpQCDV3nbUaHg/vN6tQYRoyJreE2r4wQCb6vqqNIX1Z9rhaR8bwSUUCqOh&#10;jXEopAx1i86EpR+Q+PbpR2ci27GRdjRnLne9TJVaSWc64g+tGfC5xfp7PzkN+YfdLd5eOlwnWTql&#10;W/pS28VB69ub+ekRRMQ5/oXhgs/oUDHT0U9kg+jZpxlviSzUfZ6DuERUkj6AOLJKVioDWZXy/4zq&#10;FwAA//8DAFBLAQItABQABgAIAAAAIQC2gziS/gAAAOEBAAATAAAAAAAAAAAAAAAAAAAAAABbQ29u&#10;dGVudF9UeXBlc10ueG1sUEsBAi0AFAAGAAgAAAAhADj9If/WAAAAlAEAAAsAAAAAAAAAAAAAAAAA&#10;LwEAAF9yZWxzLy5yZWxzUEsBAi0AFAAGAAgAAAAhAPsyNhX4AQAA6gMAAA4AAAAAAAAAAAAAAAAA&#10;LgIAAGRycy9lMm9Eb2MueG1sUEsBAi0AFAAGAAgAAAAhAAEei57gAAAADgEAAA8AAAAAAAAAAAAA&#10;AAAAUgQAAGRycy9kb3ducmV2LnhtbFBLBQYAAAAABAAEAPMAAABfBQAAAAA=&#10;" fillcolor="yellow" strokecolor="red" strokeweight="3pt">
                <v:textbox style="mso-fit-shape-to-text:t">
                  <w:txbxContent>
                    <w:p w14:paraId="47F5159C" w14:textId="77777777" w:rsidR="00BE7B7C" w:rsidRPr="00131E38" w:rsidRDefault="00BE7B7C" w:rsidP="00BE7B7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204AE15C" w14:textId="77777777" w:rsidR="00BE7B7C" w:rsidRPr="00131E38" w:rsidRDefault="00BE7B7C" w:rsidP="00BE7B7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131E38">
                        <w:rPr>
                          <w:rFonts w:ascii="Constantia" w:hAnsi="Constantia" w:cs="Calibri"/>
                          <w:color w:val="4472C4" w:themeColor="accent1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73B4382C" w14:textId="1CD0E29E" w:rsidR="00BE7B7C" w:rsidRPr="00131E38" w:rsidRDefault="00BE7B7C" w:rsidP="00BE7B7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10"/>
                          <w:szCs w:val="24"/>
                        </w:rPr>
                      </w:pP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Fecha Semana 2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8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: Del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1</w:t>
                      </w:r>
                      <w:r w:rsidR="002B3127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3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>16</w:t>
                      </w:r>
                      <w:r w:rsidRPr="00131E38">
                        <w:rPr>
                          <w:rFonts w:ascii="Comic Sans MS" w:hAnsi="Comic Sans MS" w:cs="Calibri"/>
                          <w:color w:val="4472C4" w:themeColor="accent1"/>
                          <w:kern w:val="24"/>
                          <w:sz w:val="28"/>
                          <w:szCs w:val="56"/>
                          <w:lang w:val="es-ES"/>
                        </w:rPr>
                        <w:t xml:space="preserve"> octubre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B2D7D" wp14:editId="393972C5">
                <wp:simplePos x="0" y="0"/>
                <wp:positionH relativeFrom="page">
                  <wp:posOffset>902970</wp:posOffset>
                </wp:positionH>
                <wp:positionV relativeFrom="paragraph">
                  <wp:posOffset>4819015</wp:posOffset>
                </wp:positionV>
                <wp:extent cx="6067425" cy="1343025"/>
                <wp:effectExtent l="19050" t="1905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343025"/>
                        </a:xfrm>
                        <a:prstGeom prst="rect">
                          <a:avLst/>
                        </a:prstGeom>
                        <a:solidFill>
                          <a:srgbClr val="74EF21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EB027" w14:textId="77777777" w:rsidR="00BE7B7C" w:rsidRPr="00FA69E3" w:rsidRDefault="00BE7B7C" w:rsidP="00BE7B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FA69E3"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niños y niñas a una nueva semana de trabajo.</w:t>
                            </w:r>
                          </w:p>
                          <w:p w14:paraId="48B8C0BA" w14:textId="77777777" w:rsidR="00BE7B7C" w:rsidRPr="00FA69E3" w:rsidRDefault="00BE7B7C" w:rsidP="00BE7B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40"/>
                              </w:rPr>
                            </w:pPr>
                            <w:r w:rsidRPr="00FA69E3"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72C6835F" w14:textId="77777777" w:rsidR="00BE7B7C" w:rsidRPr="00FA69E3" w:rsidRDefault="00BE7B7C" w:rsidP="00BE7B7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FA69E3">
                              <w:rPr>
                                <w:rFonts w:ascii="Comic Sans MS" w:hAnsi="Comic Sans MS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Los invitamos a iniciar nuestro trabajo de Pac 3 Matemáticas.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2D7D" id="Cuadro de texto 5" o:spid="_x0000_s1027" type="#_x0000_t202" style="position:absolute;margin-left:71.1pt;margin-top:379.45pt;width:477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LE/wEAAPADAAAOAAAAZHJzL2Uyb0RvYy54bWysU9uO2yAQfa/Uf0C8NyaXzUZRnFWbNH2p&#10;2krbfgDBYCMBQ4HEzt93wNnspW9V/YCZYTgzc+aweRisIWcZogZX0+mEUSKdgEa7tqa/fh4+rCiJ&#10;ibuGG3CyphcZ6cP2/btN79dyBh2YRgaCIC6ue1/TLiW/rqooOml5nICXDg8VBMsTmqGtmsB7RLem&#10;mjG2rHoIjQ8gZIzo3Y+HdFvwlZIifVcqykRMTbG2VNZQ1mNeq+2Gr9vAfafFtQz+D1VYrh0mvUHt&#10;eeLkFPRfUFaLABFUmgiwFSilhSw9YDdT9qabx457WXpBcqK/0RT/H6z4dv4RiG5qekeJ4xZHtDvx&#10;JgBpJElySEDuMkm9j2uMffQYnYZPMOCwn/wRnbn3QQWb/9gVwXOk+3KjGJGIQOeSLe8XM8wl8Gw6&#10;X8wZGohfPV/3IaYvEizJm5oGnGGhlp+/xjSGPoXkbBGMbg7amGKE9rgzgZw5zvt+8fkwK1Ui+qsw&#10;40hf0/lqyrBIwVF3yvCEW+uRiehaSrhpUdAihZL71e34Mglj92xXdPQ2SS5yz2M3FlMQRrlZnVDz&#10;Rtuarlj+rgQYl1uQRbXXVjPtI715l4bjUGZ1o/4IzQUn0qOAse7fJx4kJSGZHRS9ZzwHH08JlC7U&#10;ZZTxDlKeDZRVIf/6BLJuX9ol6vmhbv8AAAD//wMAUEsDBBQABgAIAAAAIQC8pt+D4wAAAAwBAAAP&#10;AAAAZHJzL2Rvd25yZXYueG1sTI/LTsMwEEX3SP0Hayqxo3aj0DQhTlUQjyIWiIIQSzeeJhHxOIqd&#10;Jvw97gqWV3N075l8M5mWnbB3jSUJy4UAhlRa3VAl4eP94WoNzHlFWrWWUMIPOtgUs4tcZdqO9Ian&#10;va9YKCGXKQm1913GuStrNMotbIcUbkfbG+VD7CuuezWGctPySIgVN6qhsFCrDu9qLL/3g5Hw/PQ1&#10;7vyrfXT3cfo52NX2VryMUl7Op+0NMI+T/4PhrB/UoQhOBzuQdqwNOY6igEpIrtcpsDMh0iQBdpCQ&#10;JiIGXuT8/xPFLwAAAP//AwBQSwECLQAUAAYACAAAACEAtoM4kv4AAADhAQAAEwAAAAAAAAAAAAAA&#10;AAAAAAAAW0NvbnRlbnRfVHlwZXNdLnhtbFBLAQItABQABgAIAAAAIQA4/SH/1gAAAJQBAAALAAAA&#10;AAAAAAAAAAAAAC8BAABfcmVscy8ucmVsc1BLAQItABQABgAIAAAAIQCgP5LE/wEAAPADAAAOAAAA&#10;AAAAAAAAAAAAAC4CAABkcnMvZTJvRG9jLnhtbFBLAQItABQABgAIAAAAIQC8pt+D4wAAAAwBAAAP&#10;AAAAAAAAAAAAAAAAAFkEAABkcnMvZG93bnJldi54bWxQSwUGAAAAAAQABADzAAAAaQUAAAAA&#10;" fillcolor="#74ef21" strokecolor="#0070c0" strokeweight="3pt">
                <v:textbox>
                  <w:txbxContent>
                    <w:p w14:paraId="5FFEB027" w14:textId="77777777" w:rsidR="00BE7B7C" w:rsidRPr="00FA69E3" w:rsidRDefault="00BE7B7C" w:rsidP="00BE7B7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FA69E3"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Bienvenidos niños y niñas a una nueva semana de trabajo.</w:t>
                      </w:r>
                    </w:p>
                    <w:p w14:paraId="48B8C0BA" w14:textId="77777777" w:rsidR="00BE7B7C" w:rsidRPr="00FA69E3" w:rsidRDefault="00BE7B7C" w:rsidP="00BE7B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40"/>
                        </w:rPr>
                      </w:pPr>
                      <w:r w:rsidRPr="00FA69E3"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72C6835F" w14:textId="77777777" w:rsidR="00BE7B7C" w:rsidRPr="00FA69E3" w:rsidRDefault="00BE7B7C" w:rsidP="00BE7B7C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FA69E3"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de </w:t>
                      </w:r>
                      <w:proofErr w:type="spellStart"/>
                      <w:r w:rsidRPr="00FA69E3"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Pac</w:t>
                      </w:r>
                      <w:proofErr w:type="spellEnd"/>
                      <w:r w:rsidRPr="00FA69E3">
                        <w:rPr>
                          <w:rFonts w:ascii="Comic Sans MS" w:hAnsi="Comic Sans MS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 xml:space="preserve"> 3 Matemáticas.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348F" wp14:editId="37D14F3C">
                <wp:simplePos x="0" y="0"/>
                <wp:positionH relativeFrom="column">
                  <wp:posOffset>1609725</wp:posOffset>
                </wp:positionH>
                <wp:positionV relativeFrom="paragraph">
                  <wp:posOffset>132715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F8D8A" w14:textId="77777777" w:rsidR="00BE7B7C" w:rsidRPr="00131E38" w:rsidRDefault="00BE7B7C" w:rsidP="00994E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1E3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Sin matemáticas, no hay nada que puedas hacer. Todo a tu alrededor es matemáticas. Todo a tu alrededor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son</w:t>
                            </w:r>
                            <w:r w:rsidRPr="00131E3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números.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348F" id="Cuadro de texto 4" o:spid="_x0000_s1028" type="#_x0000_t202" style="position:absolute;margin-left:126.75pt;margin-top:10.45pt;width:37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g5VQIAAK8EAAAOAAAAZHJzL2Uyb0RvYy54bWysVN9v2jAQfp+0/8Hy+0jIQlsiQsWomCah&#10;thKd+mwch0RzfJ5tSNhfv7NDKHR7mvbi3C9/vvvuLrP7rpHkIIytQeV0PIopEYpDUatdTr+/rD7d&#10;UWIdUwWToEROj8LS+/nHD7NWZyKBCmQhDEEQZbNW57RyTmdRZHklGmZHoIVCZwmmYQ5Vs4sKw1pE&#10;b2SUxPFN1IIptAEurEXrQ++k84BfloK7p7K0whGZU8zNhdOEc+vPaD5j2c4wXdX8lAb7hywaVit8&#10;9Az1wBwje1P/AdXU3ICF0o04NBGUZc1FqAGrGcfvqtlUTItQC5Jj9Zkm+/9g+ePh2ZC6yGlKiWIN&#10;tmi5Z4UBUgjiROeApJ6kVtsMYzcao133BTps9mC3aPS1d6Vp/BerIuhHuo9nihGJcDSmt5Nkejuh&#10;hKNvOkkmcehB9HZbG+u+CmiIF3JqsIWBWXZYW4eZYOgQ4h+zIOtiVUsZFD82YikNOTBsuHQhR7xx&#10;FSUVaXN683kSB+Arn4c+399Kxn/4Kq8RUJMKjZ6TvnYvuW7bBSKTgZctFEeky0A/dVbzVY3wa2bd&#10;MzM4ZsgQro57wqOUgDnBSaKkAvPrb3Yfj91HLyUtjm1O7c89M4IS+U3hXEzHaernPCjp5DZBxVx6&#10;tpcetW+WgESNcUk1D6KPd3IQSwPNK27Ywr+KLqY4vp1TN4hL1y8TbigXi0UIwsnWzK3VRnMP7Rvj&#10;aX3pXpnRp7b60XqEYcBZ9q67fay/qWCxd1DWofWe557VE/24FaE7pw32a3eph6i3/8z8NwAAAP//&#10;AwBQSwMEFAAGAAgAAAAhAN156crcAAAACwEAAA8AAABkcnMvZG93bnJldi54bWxMj8FOwzAQRO9I&#10;/IO1SNyoTVAhDXEqQIULpxbE2Y23tkVsR7abhr9ne4Lb7O5o9k27nv3AJkzZxSDhdiGAYeijdsFI&#10;+Px4vamB5aKCVkMMKOEHM6y7y4tWNTqewhanXTGMQkJulARbythwnnuLXuVFHDHQ7RCTV4XGZLhO&#10;6kThfuCVEPfcKxfog1Ujvljsv3dHL2HzbFamr1Wym1o7N81fh3fzJuX11fz0CKzgXP7McMYndOiI&#10;aR+PQWc2SKiWd0uykhArYGeDEBW125N6oBXvWv6/Q/cLAAD//wMAUEsBAi0AFAAGAAgAAAAhALaD&#10;OJL+AAAA4QEAABMAAAAAAAAAAAAAAAAAAAAAAFtDb250ZW50X1R5cGVzXS54bWxQSwECLQAUAAYA&#10;CAAAACEAOP0h/9YAAACUAQAACwAAAAAAAAAAAAAAAAAvAQAAX3JlbHMvLnJlbHNQSwECLQAUAAYA&#10;CAAAACEA4OHIOVUCAACvBAAADgAAAAAAAAAAAAAAAAAuAgAAZHJzL2Uyb0RvYy54bWxQSwECLQAU&#10;AAYACAAAACEA3XnpytwAAAALAQAADwAAAAAAAAAAAAAAAACvBAAAZHJzL2Rvd25yZXYueG1sUEsF&#10;BgAAAAAEAAQA8wAAALgFAAAAAA==&#10;" fillcolor="white [3201]" strokeweight=".5pt">
                <v:textbox>
                  <w:txbxContent>
                    <w:p w14:paraId="104F8D8A" w14:textId="77777777" w:rsidR="00BE7B7C" w:rsidRPr="00131E38" w:rsidRDefault="00BE7B7C" w:rsidP="00994E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1E3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Sin matemáticas, no hay nada que puedas hacer. Todo a tu alrededor es matemáticas. Todo a tu alrededor 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son</w:t>
                      </w:r>
                      <w:r w:rsidRPr="00131E3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números.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0729ABAE" wp14:editId="064F325C">
            <wp:simplePos x="0" y="0"/>
            <wp:positionH relativeFrom="column">
              <wp:posOffset>-76200</wp:posOffset>
            </wp:positionH>
            <wp:positionV relativeFrom="paragraph">
              <wp:posOffset>-133985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0B59BD" wp14:editId="2A4271FA">
            <wp:simplePos x="0" y="0"/>
            <wp:positionH relativeFrom="column">
              <wp:posOffset>1457325</wp:posOffset>
            </wp:positionH>
            <wp:positionV relativeFrom="paragraph">
              <wp:posOffset>1237615</wp:posOffset>
            </wp:positionV>
            <wp:extent cx="4819650" cy="3409950"/>
            <wp:effectExtent l="0" t="0" r="0" b="0"/>
            <wp:wrapNone/>
            <wp:docPr id="6" name="Imagen 6" descr="Dos niños calculando en el aul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 niños calculando en el aula | Vecto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4C0D9" w14:textId="4BF70A71" w:rsidR="00BE7B7C" w:rsidRPr="00BE7B7C" w:rsidRDefault="00BE7B7C" w:rsidP="00BE7B7C"/>
    <w:p w14:paraId="5F586113" w14:textId="5C90EF71" w:rsidR="00BE7B7C" w:rsidRPr="00BE7B7C" w:rsidRDefault="00BE7B7C" w:rsidP="00BE7B7C"/>
    <w:p w14:paraId="3F3E9E37" w14:textId="6048677D" w:rsidR="00BE7B7C" w:rsidRPr="00BE7B7C" w:rsidRDefault="00BE7B7C" w:rsidP="00BE7B7C"/>
    <w:p w14:paraId="54B71980" w14:textId="0F5A1D58" w:rsidR="00BE7B7C" w:rsidRPr="00BE7B7C" w:rsidRDefault="00BE7B7C" w:rsidP="00BE7B7C"/>
    <w:p w14:paraId="0F246448" w14:textId="0227D130" w:rsidR="00BE7B7C" w:rsidRPr="00BE7B7C" w:rsidRDefault="00BE7B7C" w:rsidP="00BE7B7C"/>
    <w:p w14:paraId="4C90C64D" w14:textId="691443BA" w:rsidR="00BE7B7C" w:rsidRPr="00BE7B7C" w:rsidRDefault="00BE7B7C" w:rsidP="00BE7B7C"/>
    <w:p w14:paraId="4977198D" w14:textId="791C0E09" w:rsidR="00BE7B7C" w:rsidRPr="00BE7B7C" w:rsidRDefault="00BE7B7C" w:rsidP="00BE7B7C"/>
    <w:p w14:paraId="44536AFA" w14:textId="4F3BCE76" w:rsidR="00BE7B7C" w:rsidRPr="00BE7B7C" w:rsidRDefault="00BE7B7C" w:rsidP="00BE7B7C"/>
    <w:p w14:paraId="446C764F" w14:textId="10038EB1" w:rsidR="00BE7B7C" w:rsidRPr="00BE7B7C" w:rsidRDefault="00BE7B7C" w:rsidP="00BE7B7C"/>
    <w:p w14:paraId="7385D58B" w14:textId="705E2D01" w:rsidR="00BE7B7C" w:rsidRDefault="00BE7B7C" w:rsidP="00BE7B7C"/>
    <w:p w14:paraId="67F174C6" w14:textId="3519C20C" w:rsidR="00BE7B7C" w:rsidRDefault="00BE7B7C" w:rsidP="00BE7B7C">
      <w:pPr>
        <w:jc w:val="right"/>
      </w:pPr>
    </w:p>
    <w:p w14:paraId="38361256" w14:textId="0D6A4E21" w:rsidR="00BE7B7C" w:rsidRDefault="00BE7B7C" w:rsidP="00BE7B7C">
      <w:pPr>
        <w:jc w:val="right"/>
      </w:pPr>
    </w:p>
    <w:p w14:paraId="4243F625" w14:textId="4446BF16" w:rsidR="00BE7B7C" w:rsidRDefault="00BE7B7C" w:rsidP="00BE7B7C">
      <w:pPr>
        <w:jc w:val="right"/>
      </w:pPr>
    </w:p>
    <w:p w14:paraId="691D7A11" w14:textId="2AE0DE88" w:rsidR="00BE7B7C" w:rsidRDefault="00BE7B7C" w:rsidP="00BE7B7C">
      <w:pPr>
        <w:jc w:val="right"/>
      </w:pPr>
    </w:p>
    <w:p w14:paraId="0FC5C0A8" w14:textId="307C97D1" w:rsidR="00BE7B7C" w:rsidRDefault="00BE7B7C" w:rsidP="00BE7B7C">
      <w:pPr>
        <w:jc w:val="right"/>
      </w:pPr>
    </w:p>
    <w:p w14:paraId="36D8FBE7" w14:textId="3D4491A1" w:rsidR="00BE7B7C" w:rsidRDefault="00BE7B7C" w:rsidP="00BE7B7C">
      <w:pPr>
        <w:jc w:val="right"/>
      </w:pPr>
    </w:p>
    <w:p w14:paraId="0A93969F" w14:textId="5B061007" w:rsidR="00BE7B7C" w:rsidRDefault="00BE7B7C" w:rsidP="00BE7B7C">
      <w:pPr>
        <w:jc w:val="right"/>
      </w:pPr>
    </w:p>
    <w:p w14:paraId="12A1B436" w14:textId="608B4306" w:rsidR="00BE7B7C" w:rsidRDefault="00BE7B7C" w:rsidP="00BE7B7C">
      <w:pPr>
        <w:jc w:val="right"/>
      </w:pPr>
    </w:p>
    <w:p w14:paraId="59971AFD" w14:textId="14F345A3" w:rsidR="00BE7B7C" w:rsidRDefault="00BE7B7C" w:rsidP="00BE7B7C">
      <w:pPr>
        <w:jc w:val="right"/>
      </w:pPr>
    </w:p>
    <w:p w14:paraId="53C33D01" w14:textId="04083173" w:rsidR="00BE7B7C" w:rsidRDefault="00BE7B7C" w:rsidP="00BE7B7C">
      <w:pPr>
        <w:jc w:val="right"/>
      </w:pPr>
    </w:p>
    <w:p w14:paraId="495DB356" w14:textId="2AB5CAAD" w:rsidR="00BE7B7C" w:rsidRDefault="00BE7B7C" w:rsidP="00BE7B7C">
      <w:pPr>
        <w:jc w:val="right"/>
      </w:pPr>
    </w:p>
    <w:p w14:paraId="1B2D1FEC" w14:textId="2D2E68BE" w:rsidR="00BE7B7C" w:rsidRDefault="00BE7B7C" w:rsidP="00BE7B7C">
      <w:pPr>
        <w:jc w:val="right"/>
      </w:pPr>
    </w:p>
    <w:p w14:paraId="687509DA" w14:textId="6D07DF50" w:rsidR="00BE7B7C" w:rsidRDefault="00BE7B7C" w:rsidP="00BE7B7C">
      <w:pPr>
        <w:jc w:val="right"/>
      </w:pPr>
    </w:p>
    <w:p w14:paraId="620EE836" w14:textId="70EF4C09" w:rsidR="00BE7B7C" w:rsidRDefault="00BE7B7C" w:rsidP="00BE7B7C">
      <w:pPr>
        <w:jc w:val="right"/>
      </w:pPr>
    </w:p>
    <w:p w14:paraId="2744EF1B" w14:textId="1A959FC6" w:rsidR="00BE7B7C" w:rsidRDefault="00BE7B7C" w:rsidP="00BE7B7C">
      <w:pPr>
        <w:jc w:val="right"/>
      </w:pPr>
    </w:p>
    <w:p w14:paraId="791F34E9" w14:textId="3D3DC183" w:rsidR="00BE7B7C" w:rsidRDefault="00BE7B7C" w:rsidP="00BE7B7C">
      <w:pPr>
        <w:jc w:val="right"/>
      </w:pPr>
    </w:p>
    <w:p w14:paraId="0535839A" w14:textId="71066995" w:rsidR="00BE7B7C" w:rsidRDefault="00BE7B7C" w:rsidP="00BE7B7C">
      <w:pPr>
        <w:jc w:val="right"/>
      </w:pPr>
    </w:p>
    <w:p w14:paraId="1E0D73A4" w14:textId="051A0D75" w:rsidR="00BE7B7C" w:rsidRDefault="00BE7B7C" w:rsidP="00BE7B7C">
      <w:pPr>
        <w:jc w:val="right"/>
      </w:pPr>
    </w:p>
    <w:p w14:paraId="538301CB" w14:textId="63E89CBD" w:rsidR="00BE7B7C" w:rsidRDefault="00BE7B7C" w:rsidP="00BE7B7C">
      <w:pPr>
        <w:jc w:val="right"/>
      </w:pPr>
    </w:p>
    <w:p w14:paraId="0091AFD6" w14:textId="14666CAA" w:rsidR="00FA69E3" w:rsidRDefault="00FA69E3" w:rsidP="00FA69E3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9504" behindDoc="0" locked="0" layoutInCell="1" allowOverlap="1" wp14:anchorId="67CB64DD" wp14:editId="281A15F8">
            <wp:simplePos x="0" y="0"/>
            <wp:positionH relativeFrom="column">
              <wp:posOffset>7620</wp:posOffset>
            </wp:positionH>
            <wp:positionV relativeFrom="paragraph">
              <wp:posOffset>-209550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E3">
        <w:rPr>
          <w:rFonts w:ascii="Century Gothic" w:hAnsi="Century Gothic"/>
        </w:rPr>
        <w:t xml:space="preserve">                </w:t>
      </w:r>
      <w:bookmarkStart w:id="0" w:name="_Hlk52645228"/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70135CA3" w14:textId="38637885" w:rsidR="00FA69E3" w:rsidRDefault="00FA69E3" w:rsidP="00FA69E3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373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FA69E3" w:rsidRPr="00623AFC" w14:paraId="60B3667A" w14:textId="77777777" w:rsidTr="00FA69E3">
        <w:tc>
          <w:tcPr>
            <w:tcW w:w="11469" w:type="dxa"/>
            <w:gridSpan w:val="4"/>
          </w:tcPr>
          <w:p w14:paraId="67118277" w14:textId="77777777" w:rsidR="00FA69E3" w:rsidRPr="006D5139" w:rsidRDefault="00FA69E3" w:rsidP="00FA69E3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bookmarkStart w:id="1" w:name="_Hlk52645327"/>
            <w:bookmarkEnd w:id="0"/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</w:t>
            </w:r>
          </w:p>
          <w:p w14:paraId="25C70FBC" w14:textId="35D2B6E7" w:rsidR="00FA69E3" w:rsidRPr="00623AFC" w:rsidRDefault="00FA69E3" w:rsidP="00FA69E3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FA69E3" w14:paraId="36F0EECC" w14:textId="77777777" w:rsidTr="00FA69E3">
        <w:tc>
          <w:tcPr>
            <w:tcW w:w="11469" w:type="dxa"/>
            <w:gridSpan w:val="4"/>
          </w:tcPr>
          <w:p w14:paraId="10CD8195" w14:textId="7C008467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FA69E3" w14:paraId="7DCBBAB3" w14:textId="77777777" w:rsidTr="00FA69E3">
        <w:tc>
          <w:tcPr>
            <w:tcW w:w="11469" w:type="dxa"/>
            <w:gridSpan w:val="4"/>
          </w:tcPr>
          <w:p w14:paraId="5405CE64" w14:textId="5EC593E5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15 de octubre del 2020            Semana 28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 w:rsidR="00255388"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 w:rsidR="00255388"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FA69E3" w14:paraId="554BB86C" w14:textId="77777777" w:rsidTr="00FA69E3">
        <w:tc>
          <w:tcPr>
            <w:tcW w:w="11469" w:type="dxa"/>
            <w:gridSpan w:val="4"/>
          </w:tcPr>
          <w:p w14:paraId="0BC66635" w14:textId="77777777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FA69E3" w14:paraId="6EA46063" w14:textId="77777777" w:rsidTr="00FA69E3">
        <w:tc>
          <w:tcPr>
            <w:tcW w:w="11469" w:type="dxa"/>
            <w:gridSpan w:val="4"/>
          </w:tcPr>
          <w:p w14:paraId="54EEF7C7" w14:textId="77777777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FA69E3" w:rsidRPr="00A34C87" w14:paraId="60279D03" w14:textId="77777777" w:rsidTr="00FA69E3">
        <w:tc>
          <w:tcPr>
            <w:tcW w:w="1838" w:type="dxa"/>
          </w:tcPr>
          <w:p w14:paraId="3312A0AA" w14:textId="77777777" w:rsidR="00FA69E3" w:rsidRPr="00623AFC" w:rsidRDefault="00FA69E3" w:rsidP="00FA69E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6CAA6668" w14:textId="77777777" w:rsidR="00FA69E3" w:rsidRPr="00A34C87" w:rsidRDefault="00FA69E3" w:rsidP="00FA69E3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FA69E3" w:rsidRPr="00DE78E7" w14:paraId="51980072" w14:textId="77777777" w:rsidTr="00E06BFC">
        <w:trPr>
          <w:trHeight w:val="444"/>
        </w:trPr>
        <w:tc>
          <w:tcPr>
            <w:tcW w:w="1838" w:type="dxa"/>
          </w:tcPr>
          <w:p w14:paraId="6ABF7865" w14:textId="77777777" w:rsidR="00FA69E3" w:rsidRPr="00623AFC" w:rsidRDefault="00FA69E3" w:rsidP="00FA69E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4E7AA1A4" w14:textId="77777777" w:rsidR="00FA69E3" w:rsidRPr="00DE78E7" w:rsidRDefault="00FA69E3" w:rsidP="00FA69E3">
            <w:pPr>
              <w:pStyle w:val="TableParagraph"/>
              <w:spacing w:before="3"/>
            </w:pPr>
            <w:r w:rsidRPr="00DE78E7">
              <w:rPr>
                <w:lang w:val="es-CL"/>
              </w:rPr>
              <w:t>1-Crear patrones sonoros, visuales, gestuales, corporales de dos elementos.</w:t>
            </w:r>
          </w:p>
        </w:tc>
      </w:tr>
      <w:tr w:rsidR="00FA69E3" w:rsidRPr="00196B96" w14:paraId="0443138B" w14:textId="77777777" w:rsidTr="00FA69E3">
        <w:tc>
          <w:tcPr>
            <w:tcW w:w="1838" w:type="dxa"/>
          </w:tcPr>
          <w:p w14:paraId="4F55F685" w14:textId="77777777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  <w:p w14:paraId="2FDF35BE" w14:textId="5391C8C3" w:rsidR="00FA69E3" w:rsidRPr="00623AFC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C.C </w:t>
            </w:r>
            <w:r w:rsidR="002B3127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9631" w:type="dxa"/>
            <w:gridSpan w:val="3"/>
          </w:tcPr>
          <w:p w14:paraId="211D834E" w14:textId="6746C4E1" w:rsidR="00FA69E3" w:rsidRPr="00196B96" w:rsidRDefault="00B74261" w:rsidP="00FA6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Reconocer, y</w:t>
            </w:r>
            <w:r w:rsidR="002B3127">
              <w:rPr>
                <w:rFonts w:ascii="Century Gothic" w:hAnsi="Century Gothic"/>
              </w:rPr>
              <w:t xml:space="preserve"> progresivamente hacer </w:t>
            </w:r>
            <w:r w:rsidR="00E06BFC">
              <w:rPr>
                <w:rFonts w:ascii="Century Gothic" w:hAnsi="Century Gothic"/>
              </w:rPr>
              <w:t>respetar el</w:t>
            </w:r>
            <w:r w:rsidR="002B3127">
              <w:rPr>
                <w:rFonts w:ascii="Century Gothic" w:hAnsi="Century Gothic"/>
              </w:rPr>
              <w:t xml:space="preserve"> derecho a expresarse libremente, a ser escuchado y a que su opinión sea tomada en cuenta.</w:t>
            </w:r>
          </w:p>
        </w:tc>
      </w:tr>
      <w:tr w:rsidR="00FA69E3" w:rsidRPr="00DE78E7" w14:paraId="793E0493" w14:textId="77777777" w:rsidTr="00FA69E3">
        <w:tc>
          <w:tcPr>
            <w:tcW w:w="1838" w:type="dxa"/>
          </w:tcPr>
          <w:p w14:paraId="1C51648F" w14:textId="77777777" w:rsidR="00FA69E3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798B8A1A" w14:textId="2473956F" w:rsidR="00FA69E3" w:rsidRPr="00DE78E7" w:rsidRDefault="00FA69E3" w:rsidP="00FA69E3">
            <w:pPr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 xml:space="preserve">Identifica patrón </w:t>
            </w:r>
            <w:r w:rsidRPr="001405F1">
              <w:rPr>
                <w:rFonts w:ascii="Century Gothic" w:hAnsi="Century Gothic"/>
              </w:rPr>
              <w:t>y</w:t>
            </w:r>
            <w:r w:rsidR="00E06BFC">
              <w:rPr>
                <w:rFonts w:ascii="Century Gothic" w:hAnsi="Century Gothic"/>
              </w:rPr>
              <w:t xml:space="preserve"> marca el</w:t>
            </w:r>
            <w:r w:rsidRPr="001405F1">
              <w:rPr>
                <w:rFonts w:ascii="Century Gothic" w:hAnsi="Century Gothic"/>
              </w:rPr>
              <w:t xml:space="preserve"> elemento que falta en </w:t>
            </w:r>
            <w:r w:rsidRPr="00DE78E7">
              <w:rPr>
                <w:rFonts w:ascii="Century Gothic" w:hAnsi="Century Gothic"/>
              </w:rPr>
              <w:t>la secuencia</w:t>
            </w:r>
            <w:r w:rsidR="00E06BFC">
              <w:rPr>
                <w:rFonts w:ascii="Century Gothic" w:hAnsi="Century Gothic"/>
              </w:rPr>
              <w:t xml:space="preserve"> dada.</w:t>
            </w:r>
          </w:p>
        </w:tc>
      </w:tr>
      <w:tr w:rsidR="00FA69E3" w:rsidRPr="00DE78E7" w14:paraId="1585ED2F" w14:textId="77777777" w:rsidTr="00FA69E3">
        <w:tc>
          <w:tcPr>
            <w:tcW w:w="1838" w:type="dxa"/>
          </w:tcPr>
          <w:p w14:paraId="5B42626D" w14:textId="77777777" w:rsidR="00FA69E3" w:rsidRPr="00623AFC" w:rsidRDefault="00FA69E3" w:rsidP="00FA69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1CC6E683" w14:textId="58EA945F" w:rsidR="00FA69E3" w:rsidRPr="00DE78E7" w:rsidRDefault="00FA69E3" w:rsidP="00FA69E3">
            <w:pPr>
              <w:jc w:val="both"/>
              <w:rPr>
                <w:rFonts w:ascii="Century Gothic" w:hAnsi="Century Gothic"/>
              </w:rPr>
            </w:pPr>
            <w:r w:rsidRPr="00DE78E7">
              <w:rPr>
                <w:rFonts w:ascii="Century Gothic" w:hAnsi="Century Gothic"/>
              </w:rPr>
              <w:t>Identificar patrones.</w:t>
            </w:r>
          </w:p>
        </w:tc>
      </w:tr>
      <w:tr w:rsidR="00FA69E3" w:rsidRPr="00A34C87" w14:paraId="4E5ED010" w14:textId="77777777" w:rsidTr="00FA69E3">
        <w:trPr>
          <w:trHeight w:val="596"/>
        </w:trPr>
        <w:tc>
          <w:tcPr>
            <w:tcW w:w="1838" w:type="dxa"/>
          </w:tcPr>
          <w:p w14:paraId="4DE8E363" w14:textId="77777777" w:rsidR="00FA69E3" w:rsidRPr="00623AFC" w:rsidRDefault="00FA69E3" w:rsidP="00FA69E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7A683975" w14:textId="77777777" w:rsidR="00FA69E3" w:rsidRPr="00563026" w:rsidRDefault="00FA69E3" w:rsidP="00FA6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previos.</w:t>
            </w:r>
          </w:p>
          <w:p w14:paraId="3FE7FEA0" w14:textId="7909F46C" w:rsidR="00B74261" w:rsidRDefault="00FA69E3" w:rsidP="00FA69E3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-Video de</w:t>
            </w:r>
            <w:r w:rsidR="00E06BFC">
              <w:rPr>
                <w:rFonts w:ascii="Century Gothic" w:hAnsi="Century Gothic"/>
              </w:rPr>
              <w:t xml:space="preserve"> </w:t>
            </w:r>
            <w:r w:rsidR="00833532">
              <w:rPr>
                <w:rFonts w:ascii="Century Gothic" w:hAnsi="Century Gothic"/>
              </w:rPr>
              <w:t>Pa</w:t>
            </w:r>
            <w:r w:rsidR="009B0E70">
              <w:rPr>
                <w:rFonts w:ascii="Century Gothic" w:hAnsi="Century Gothic"/>
              </w:rPr>
              <w:t>trones</w:t>
            </w:r>
          </w:p>
          <w:p w14:paraId="12701978" w14:textId="62CB7854" w:rsidR="00FA69E3" w:rsidRDefault="00FA69E3" w:rsidP="00FA6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de </w:t>
            </w:r>
            <w:r>
              <w:rPr>
                <w:rFonts w:ascii="Century Gothic" w:hAnsi="Century Gothic"/>
              </w:rPr>
              <w:t>Patrones</w:t>
            </w:r>
            <w:r w:rsidRPr="00563026">
              <w:rPr>
                <w:rFonts w:ascii="Century Gothic" w:hAnsi="Century Gothic"/>
              </w:rPr>
              <w:t xml:space="preserve"> </w:t>
            </w:r>
          </w:p>
          <w:p w14:paraId="32D40BA7" w14:textId="6E4E7A99" w:rsidR="009B0E70" w:rsidRDefault="009B0E70" w:rsidP="00FA6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Juego Simón Manda</w:t>
            </w:r>
          </w:p>
          <w:p w14:paraId="53C230CC" w14:textId="3D33A51F" w:rsidR="009B0E70" w:rsidRPr="00563026" w:rsidRDefault="009B0E70" w:rsidP="00FA69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-Ejecutan patrones con utensilios del hogar(servicios)</w:t>
            </w:r>
          </w:p>
          <w:p w14:paraId="718DCFFB" w14:textId="5EB1E863" w:rsidR="00FA69E3" w:rsidRDefault="00FA69E3" w:rsidP="00FA69E3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Escuchan instrucciones dadas por Educadora. </w:t>
            </w:r>
          </w:p>
          <w:p w14:paraId="6A2CF721" w14:textId="75D5BEBA" w:rsidR="009B0E70" w:rsidRPr="009B0E70" w:rsidRDefault="009B0E70" w:rsidP="009B0E70">
            <w:pPr>
              <w:pStyle w:val="Default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>Marcan con una X el patrón que continua en secuencia dada. Actividad Nº 64 página 4 y actividad Nº 73 página 12.</w:t>
            </w:r>
          </w:p>
          <w:p w14:paraId="6870C3A5" w14:textId="77777777" w:rsidR="00FA69E3" w:rsidRPr="00563026" w:rsidRDefault="00FA69E3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63026">
              <w:rPr>
                <w:sz w:val="22"/>
                <w:szCs w:val="22"/>
              </w:rPr>
              <w:t>Responden preguntas de cierre.</w:t>
            </w:r>
          </w:p>
          <w:p w14:paraId="490E8DB2" w14:textId="77777777" w:rsidR="00FA69E3" w:rsidRPr="00A34C87" w:rsidRDefault="00FA69E3" w:rsidP="00FA69E3">
            <w:pPr>
              <w:pStyle w:val="Default"/>
              <w:rPr>
                <w:sz w:val="22"/>
                <w:szCs w:val="22"/>
              </w:rPr>
            </w:pPr>
          </w:p>
        </w:tc>
      </w:tr>
      <w:tr w:rsidR="00FA69E3" w:rsidRPr="007D0A9A" w14:paraId="5085C081" w14:textId="77777777" w:rsidTr="00994E42">
        <w:trPr>
          <w:trHeight w:val="2169"/>
        </w:trPr>
        <w:tc>
          <w:tcPr>
            <w:tcW w:w="1838" w:type="dxa"/>
          </w:tcPr>
          <w:p w14:paraId="2660CCF5" w14:textId="77777777" w:rsidR="00FA69E3" w:rsidRDefault="00FA69E3" w:rsidP="00FA69E3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AA38FFE" w14:textId="77777777" w:rsidR="00FA69E3" w:rsidRDefault="00FA69E3" w:rsidP="00FA69E3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1FD7FDEF" w14:textId="77777777" w:rsidR="00FA69E3" w:rsidRDefault="00FA69E3" w:rsidP="00FA69E3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C357A90" w14:textId="77777777" w:rsidR="00FA69E3" w:rsidRDefault="00FA69E3" w:rsidP="00FA69E3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6AABBDC0" w14:textId="77777777" w:rsidR="00FA69E3" w:rsidRPr="00963365" w:rsidRDefault="00FA69E3" w:rsidP="00FA69E3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</w:tcPr>
          <w:p w14:paraId="599B6DFA" w14:textId="749EBCAA" w:rsidR="00FA69E3" w:rsidRDefault="00FA69E3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 w:rsidR="00D476EC">
              <w:rPr>
                <w:sz w:val="22"/>
                <w:szCs w:val="22"/>
              </w:rPr>
              <w:t>.</w:t>
            </w:r>
          </w:p>
          <w:p w14:paraId="3AFE8FFC" w14:textId="61B9616B" w:rsidR="00FA69E3" w:rsidRPr="009B0E70" w:rsidRDefault="00D476EC" w:rsidP="009B0E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Video explicativo de Patrones</w:t>
            </w:r>
          </w:p>
          <w:p w14:paraId="1334CB4F" w14:textId="773581E6" w:rsidR="009B0E70" w:rsidRPr="00044A04" w:rsidRDefault="00F55E52" w:rsidP="00FA69E3">
            <w:pPr>
              <w:pStyle w:val="TableParagraph"/>
              <w:spacing w:before="4"/>
              <w:rPr>
                <w:rFonts w:cstheme="minorHAnsi"/>
                <w:sz w:val="28"/>
                <w:szCs w:val="28"/>
              </w:rPr>
            </w:pPr>
            <w:hyperlink r:id="rId9" w:history="1">
              <w:r w:rsidR="009B0E70" w:rsidRPr="00044A04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https://www.youtube.com/watch?v=gJSpp65pf5c</w:t>
              </w:r>
            </w:hyperlink>
          </w:p>
          <w:p w14:paraId="1CCB7EF9" w14:textId="05B44F6F" w:rsidR="009B0E70" w:rsidRDefault="009B0E70" w:rsidP="009B0E7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</w:pPr>
            <w:r w:rsidRPr="009B0E70">
              <w:rPr>
                <w:rFonts w:ascii="Century Gothic" w:hAnsi="Century Gothic" w:cs="Arial"/>
                <w:sz w:val="24"/>
                <w:szCs w:val="24"/>
              </w:rPr>
              <w:t xml:space="preserve">Patrones 2 – Identificar y Describir Patrones con Figuras – Canal Block </w:t>
            </w:r>
          </w:p>
          <w:p w14:paraId="715812FD" w14:textId="2DE4904F" w:rsidR="009B0E70" w:rsidRPr="00994E42" w:rsidRDefault="009B0E70" w:rsidP="009B0E7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Power Point explicativo de patrones</w:t>
            </w:r>
          </w:p>
          <w:p w14:paraId="3481052F" w14:textId="1DA0611B" w:rsidR="009B0E70" w:rsidRPr="00994E42" w:rsidRDefault="009B0E70" w:rsidP="009B0E7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</w:t>
            </w:r>
            <w:r w:rsidR="00994E42"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Lápiz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grafito</w:t>
            </w:r>
          </w:p>
          <w:p w14:paraId="3A88B426" w14:textId="77777777" w:rsidR="009B0E70" w:rsidRDefault="009B0E70" w:rsidP="00994E42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- Cuadernillo Pac </w:t>
            </w:r>
            <w:r w:rsidR="00994E42"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3. Actividad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Nº 64 (página 4)</w:t>
            </w:r>
            <w:r w:rsidR="00994E42"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.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r w:rsidR="00994E42"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A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ctividad Nº 73 (página 12</w:t>
            </w:r>
            <w:r w:rsidR="002D2777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</w:t>
            </w:r>
          </w:p>
          <w:p w14:paraId="6921CB6B" w14:textId="264CF55D" w:rsidR="000271AC" w:rsidRPr="00994E42" w:rsidRDefault="000271AC" w:rsidP="00994E42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- 4 cucharas grandes, 4 cucharas chicas, 4 tenedores</w:t>
            </w:r>
          </w:p>
        </w:tc>
      </w:tr>
      <w:tr w:rsidR="00FA69E3" w:rsidRPr="00D50FC0" w14:paraId="6BA6577D" w14:textId="77777777" w:rsidTr="00FA69E3">
        <w:trPr>
          <w:trHeight w:val="357"/>
        </w:trPr>
        <w:tc>
          <w:tcPr>
            <w:tcW w:w="1838" w:type="dxa"/>
          </w:tcPr>
          <w:p w14:paraId="3636FFA3" w14:textId="77777777" w:rsidR="00FA69E3" w:rsidRPr="00623AFC" w:rsidRDefault="00FA69E3" w:rsidP="00FA69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76F9E3D5" w14:textId="77777777" w:rsidR="00FA69E3" w:rsidRPr="00D50FC0" w:rsidRDefault="00FA69E3" w:rsidP="00FA69E3">
            <w:pPr>
              <w:pStyle w:val="Default"/>
              <w:rPr>
                <w:sz w:val="22"/>
                <w:szCs w:val="22"/>
              </w:rPr>
            </w:pPr>
            <w:r w:rsidRPr="00D50FC0">
              <w:rPr>
                <w:sz w:val="22"/>
                <w:szCs w:val="22"/>
              </w:rPr>
              <w:t>Secuencia sonoras, visuales, gestuales y corporales</w:t>
            </w:r>
          </w:p>
        </w:tc>
      </w:tr>
      <w:tr w:rsidR="00FA69E3" w:rsidRPr="00623AFC" w14:paraId="799CBC35" w14:textId="77777777" w:rsidTr="00FA69E3">
        <w:trPr>
          <w:trHeight w:val="383"/>
        </w:trPr>
        <w:tc>
          <w:tcPr>
            <w:tcW w:w="1838" w:type="dxa"/>
            <w:vMerge w:val="restart"/>
          </w:tcPr>
          <w:p w14:paraId="67775304" w14:textId="77777777" w:rsidR="00FA69E3" w:rsidRDefault="00FA69E3" w:rsidP="00FA69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7B89CFD" w14:textId="77777777" w:rsidR="00FA69E3" w:rsidRPr="00623AFC" w:rsidRDefault="00FA69E3" w:rsidP="00FA69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306B7C43" w14:textId="77777777" w:rsidR="00FA69E3" w:rsidRPr="00623AFC" w:rsidRDefault="00FA69E3" w:rsidP="00FA69E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268AF4D4" w14:textId="77777777" w:rsidR="00FA69E3" w:rsidRPr="00623AFC" w:rsidRDefault="00FA69E3" w:rsidP="00FA69E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3BDF1E5D" w14:textId="77777777" w:rsidR="00FA69E3" w:rsidRPr="00623AFC" w:rsidRDefault="00FA69E3" w:rsidP="00FA69E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FA69E3" w:rsidRPr="00314256" w14:paraId="045CD179" w14:textId="77777777" w:rsidTr="00FA69E3">
        <w:trPr>
          <w:trHeight w:val="383"/>
        </w:trPr>
        <w:tc>
          <w:tcPr>
            <w:tcW w:w="1838" w:type="dxa"/>
            <w:vMerge/>
          </w:tcPr>
          <w:p w14:paraId="0CED4913" w14:textId="77777777" w:rsidR="00FA69E3" w:rsidRPr="00623AFC" w:rsidRDefault="00FA69E3" w:rsidP="00FA69E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06190F49" w14:textId="77777777" w:rsidR="00FA69E3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0A6C0B89" w14:textId="77777777" w:rsidR="00FA69E3" w:rsidRPr="00BC5D24" w:rsidRDefault="00FA69E3" w:rsidP="00FA69E3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6E033A18" w14:textId="77777777" w:rsidR="00FA69E3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6BD1F78E" w14:textId="665CAC99" w:rsidR="00FA69E3" w:rsidRDefault="00FA69E3" w:rsidP="00FA69E3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t xml:space="preserve">¿Qué </w:t>
            </w:r>
            <w:r>
              <w:rPr>
                <w:sz w:val="22"/>
                <w:szCs w:val="22"/>
                <w:lang w:val="es-ES"/>
              </w:rPr>
              <w:t>son los patrones</w:t>
            </w:r>
            <w:r w:rsidRPr="009F4016">
              <w:rPr>
                <w:sz w:val="22"/>
                <w:szCs w:val="22"/>
                <w:lang w:val="es-ES"/>
              </w:rPr>
              <w:t xml:space="preserve">? ¿para qué sirven? </w:t>
            </w:r>
          </w:p>
          <w:p w14:paraId="7F84868A" w14:textId="3A4AF5A0" w:rsidR="00FA69E3" w:rsidRDefault="00FA69E3" w:rsidP="00FA69E3">
            <w:pPr>
              <w:pStyle w:val="Default"/>
              <w:rPr>
                <w:sz w:val="22"/>
                <w:szCs w:val="22"/>
                <w:lang w:val="es-ES"/>
              </w:rPr>
            </w:pPr>
            <w:r w:rsidRPr="00D951AE">
              <w:rPr>
                <w:sz w:val="22"/>
                <w:szCs w:val="22"/>
                <w:lang w:val="es-ES"/>
              </w:rPr>
              <w:t xml:space="preserve">Se invita a ver video de </w:t>
            </w:r>
          </w:p>
          <w:p w14:paraId="1A2A5F56" w14:textId="7E1A07FC" w:rsidR="00FA69E3" w:rsidRDefault="000312C1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33532">
              <w:rPr>
                <w:sz w:val="22"/>
                <w:szCs w:val="22"/>
              </w:rPr>
              <w:t>os Patrones</w:t>
            </w:r>
            <w:r>
              <w:rPr>
                <w:sz w:val="22"/>
                <w:szCs w:val="22"/>
              </w:rPr>
              <w:t xml:space="preserve"> y comentar.</w:t>
            </w:r>
          </w:p>
          <w:p w14:paraId="47B1575E" w14:textId="77777777" w:rsidR="00994E42" w:rsidRPr="00D951AE" w:rsidRDefault="00994E42" w:rsidP="00FA69E3">
            <w:pPr>
              <w:pStyle w:val="Default"/>
              <w:rPr>
                <w:sz w:val="22"/>
                <w:szCs w:val="22"/>
              </w:rPr>
            </w:pPr>
          </w:p>
          <w:p w14:paraId="66981BD0" w14:textId="22B67918" w:rsidR="00FA69E3" w:rsidRPr="00D951AE" w:rsidRDefault="000312C1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="00FA69E3" w:rsidRPr="00D951AE">
              <w:rPr>
                <w:sz w:val="22"/>
                <w:szCs w:val="22"/>
                <w:lang w:val="es-ES"/>
              </w:rPr>
              <w:t xml:space="preserve">elicita por </w:t>
            </w:r>
            <w:r w:rsidR="00FA69E3">
              <w:rPr>
                <w:sz w:val="22"/>
                <w:szCs w:val="22"/>
                <w:lang w:val="es-ES"/>
              </w:rPr>
              <w:t>respuesta</w:t>
            </w:r>
            <w:r>
              <w:rPr>
                <w:sz w:val="22"/>
                <w:szCs w:val="22"/>
                <w:lang w:val="es-ES"/>
              </w:rPr>
              <w:t>s</w:t>
            </w:r>
            <w:r w:rsidR="00FA69E3">
              <w:rPr>
                <w:sz w:val="22"/>
                <w:szCs w:val="22"/>
                <w:lang w:val="es-ES"/>
              </w:rPr>
              <w:t xml:space="preserve"> y </w:t>
            </w:r>
            <w:r w:rsidR="00FA69E3"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 w:rsidR="00FA69E3">
              <w:rPr>
                <w:sz w:val="22"/>
                <w:szCs w:val="22"/>
                <w:lang w:val="es-ES"/>
              </w:rPr>
              <w:t xml:space="preserve">los </w:t>
            </w:r>
            <w:r w:rsidR="00FA69E3" w:rsidRPr="00D951AE">
              <w:rPr>
                <w:sz w:val="22"/>
                <w:szCs w:val="22"/>
                <w:lang w:val="es-ES"/>
              </w:rPr>
              <w:t>estudiantes</w:t>
            </w:r>
            <w:r w:rsidR="00FA69E3">
              <w:rPr>
                <w:sz w:val="22"/>
                <w:szCs w:val="22"/>
                <w:lang w:val="es-ES"/>
              </w:rPr>
              <w:t>.</w:t>
            </w:r>
          </w:p>
          <w:p w14:paraId="746FF5E4" w14:textId="77777777" w:rsidR="00FA69E3" w:rsidRDefault="00FA69E3" w:rsidP="00FA69E3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06392B49" w14:textId="77777777" w:rsidR="00FA69E3" w:rsidRDefault="00FA69E3" w:rsidP="00FA69E3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A3E41F2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174C41F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7949F9F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BBC5FBE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B1D2B7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4ED9663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9AF40FC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35CE87A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E4F5D80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15C2AE6D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8AA448A" w14:textId="77777777" w:rsidR="00FA69E3" w:rsidRPr="009F4016" w:rsidRDefault="00FA69E3" w:rsidP="00FA69E3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7146422" w14:textId="77777777" w:rsidR="00FA69E3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14524BD0" w14:textId="77777777" w:rsidR="00FA69E3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34332DC6" w14:textId="77777777" w:rsidR="00FA69E3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2A6FDC26" w14:textId="77777777" w:rsidR="00FA69E3" w:rsidRPr="008508A9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205D61C4" w14:textId="77777777" w:rsidR="00FA69E3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397C6C61" w14:textId="77777777" w:rsidR="00FA69E3" w:rsidRDefault="00FA69E3" w:rsidP="00FA69E3">
            <w:pPr>
              <w:pStyle w:val="Default"/>
              <w:rPr>
                <w:sz w:val="22"/>
                <w:szCs w:val="22"/>
              </w:rPr>
            </w:pPr>
          </w:p>
          <w:p w14:paraId="75568659" w14:textId="77777777" w:rsidR="00FA69E3" w:rsidRPr="00623AFC" w:rsidRDefault="00FA69E3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7B25AB64" w14:textId="03B77B30" w:rsidR="00FA69E3" w:rsidRDefault="00FA69E3" w:rsidP="00833532">
            <w:pPr>
              <w:pStyle w:val="TableParagraph"/>
              <w:spacing w:before="9"/>
              <w:ind w:right="245"/>
            </w:pPr>
            <w:r w:rsidRPr="009F4016">
              <w:lastRenderedPageBreak/>
              <w:t xml:space="preserve">Luego se invita a ver un Power Point explicativo </w:t>
            </w:r>
            <w:r w:rsidR="00833532">
              <w:t>recordando los</w:t>
            </w:r>
            <w:r>
              <w:t xml:space="preserve"> patrones y se dan ejemplos.</w:t>
            </w:r>
          </w:p>
          <w:p w14:paraId="4C171743" w14:textId="4949458E" w:rsidR="00D70E60" w:rsidRDefault="00833532" w:rsidP="00833532">
            <w:pPr>
              <w:pStyle w:val="TableParagraph"/>
              <w:spacing w:before="9"/>
              <w:ind w:right="245"/>
            </w:pPr>
            <w:r>
              <w:t xml:space="preserve">Luego se invita a realizar Juego de </w:t>
            </w:r>
            <w:r w:rsidR="00FA69E3">
              <w:t>Simón</w:t>
            </w:r>
            <w:r w:rsidR="00D70E60">
              <w:t xml:space="preserve"> con </w:t>
            </w:r>
            <w:r w:rsidR="00994E42">
              <w:t>servicios (utensilios hogar)</w:t>
            </w:r>
          </w:p>
          <w:p w14:paraId="1BFBB0B1" w14:textId="1AE1939A" w:rsidR="00D70E60" w:rsidRDefault="00D70E60" w:rsidP="00833532">
            <w:pPr>
              <w:pStyle w:val="TableParagraph"/>
              <w:spacing w:before="9"/>
              <w:ind w:right="245"/>
            </w:pPr>
            <w:r>
              <w:t>Se les pregunta ¿qué creen que deben hacer? Se espera respuesta de estudiantes.</w:t>
            </w:r>
          </w:p>
          <w:p w14:paraId="6F2D1E3A" w14:textId="4BCF0229" w:rsidR="00FA69E3" w:rsidRDefault="00D70E60" w:rsidP="00833532">
            <w:pPr>
              <w:pStyle w:val="TableParagraph"/>
              <w:spacing w:before="9"/>
              <w:ind w:right="245"/>
            </w:pPr>
            <w:r>
              <w:lastRenderedPageBreak/>
              <w:t>Simón manda</w:t>
            </w:r>
            <w:r w:rsidR="00FA69E3">
              <w:t xml:space="preserve"> </w:t>
            </w:r>
            <w:r w:rsidR="00833532">
              <w:t>a realizar</w:t>
            </w:r>
            <w:r w:rsidR="00FA69E3">
              <w:t xml:space="preserve"> la siguiente secuencia de patrones.</w:t>
            </w:r>
          </w:p>
          <w:p w14:paraId="07940847" w14:textId="675D9203" w:rsidR="00833532" w:rsidRDefault="00833532" w:rsidP="00833532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1º</w:t>
            </w:r>
            <w:r>
              <w:t xml:space="preserve"> cuchara grande, cuchara chica, cuchara </w:t>
            </w:r>
            <w:r w:rsidR="000312C1">
              <w:t>grande, cuchara</w:t>
            </w:r>
            <w:r>
              <w:t xml:space="preserve"> chica.</w:t>
            </w:r>
          </w:p>
          <w:p w14:paraId="65349061" w14:textId="7DDBE802" w:rsidR="000312C1" w:rsidRDefault="00833532" w:rsidP="00833532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2ª</w:t>
            </w:r>
            <w:r w:rsidR="000312C1">
              <w:t xml:space="preserve"> tenedor, cuchara</w:t>
            </w:r>
          </w:p>
          <w:p w14:paraId="61A7231E" w14:textId="77777777" w:rsidR="000312C1" w:rsidRDefault="000312C1" w:rsidP="00833532">
            <w:pPr>
              <w:pStyle w:val="TableParagraph"/>
              <w:spacing w:before="9"/>
              <w:ind w:right="245"/>
            </w:pPr>
            <w:r>
              <w:t>cuchara, tenedor,</w:t>
            </w:r>
          </w:p>
          <w:p w14:paraId="1758D247" w14:textId="7798B746" w:rsidR="00833532" w:rsidRDefault="000312C1" w:rsidP="00833532">
            <w:pPr>
              <w:pStyle w:val="TableParagraph"/>
              <w:spacing w:before="9"/>
              <w:ind w:right="245"/>
            </w:pPr>
            <w:r>
              <w:t>cuchara, cuchara</w:t>
            </w:r>
            <w:r w:rsidR="00D476EC">
              <w:t>.</w:t>
            </w:r>
          </w:p>
          <w:p w14:paraId="10F31BD5" w14:textId="77777777" w:rsidR="00D70E60" w:rsidRDefault="000312C1" w:rsidP="00833532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3º</w:t>
            </w:r>
            <w:r w:rsidR="00D70E60">
              <w:t>cuchara chica, tenedor</w:t>
            </w:r>
          </w:p>
          <w:p w14:paraId="7A68302B" w14:textId="726A6F24" w:rsidR="00D70E60" w:rsidRDefault="00D70E60" w:rsidP="00833532">
            <w:pPr>
              <w:pStyle w:val="TableParagraph"/>
              <w:spacing w:before="9"/>
              <w:ind w:right="245"/>
            </w:pPr>
            <w:r>
              <w:t xml:space="preserve">cuchara grande, cuchara chica, </w:t>
            </w:r>
            <w:r w:rsidR="00D476EC">
              <w:t>tenedor, cuchara</w:t>
            </w:r>
            <w:r>
              <w:t xml:space="preserve"> grande.</w:t>
            </w:r>
          </w:p>
          <w:p w14:paraId="5B842EC3" w14:textId="31EB4B53" w:rsidR="00D70E60" w:rsidRDefault="00D70E60" w:rsidP="00833532">
            <w:pPr>
              <w:pStyle w:val="TableParagraph"/>
              <w:spacing w:before="9"/>
              <w:ind w:right="245"/>
            </w:pPr>
            <w:r w:rsidRPr="00D70E60">
              <w:rPr>
                <w:b/>
                <w:bCs/>
              </w:rPr>
              <w:t>4º</w:t>
            </w:r>
            <w:r>
              <w:t xml:space="preserve"> Se les solicita que creen una secuencia de patrón con servicios y verbalicen su secuencia.</w:t>
            </w:r>
          </w:p>
          <w:p w14:paraId="6798C5ED" w14:textId="77777777" w:rsidR="00D70E60" w:rsidRDefault="00D70E60" w:rsidP="00833532">
            <w:pPr>
              <w:pStyle w:val="TableParagraph"/>
              <w:spacing w:before="9"/>
              <w:ind w:right="245"/>
            </w:pPr>
          </w:p>
          <w:p w14:paraId="5F6C841B" w14:textId="127E20BA" w:rsidR="00FA69E3" w:rsidRDefault="00D70E60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 todos los estudiantes por su participación en clases.</w:t>
            </w:r>
          </w:p>
          <w:p w14:paraId="7317B994" w14:textId="7037673C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18806E66" w14:textId="1217ED70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3AFCA5DF" w14:textId="09744118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4BF1EA78" w14:textId="1ABCD2A4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58E99746" w14:textId="145D2D07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55951BCA" w14:textId="545801B4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4F4630C1" w14:textId="52C93833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0C7DDF70" w14:textId="53F1762C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714F4F72" w14:textId="0AA7C3F9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6115EF29" w14:textId="2184F195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04349402" w14:textId="701ED103" w:rsidR="00E06BFC" w:rsidRDefault="00E06BFC" w:rsidP="00FA69E3">
            <w:pPr>
              <w:pStyle w:val="Default"/>
              <w:rPr>
                <w:sz w:val="22"/>
                <w:szCs w:val="22"/>
              </w:rPr>
            </w:pPr>
          </w:p>
          <w:p w14:paraId="6114E21D" w14:textId="56F90194" w:rsidR="00FA69E3" w:rsidRPr="00E14C64" w:rsidRDefault="00FA69E3" w:rsidP="00FA69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4435375E" w14:textId="77777777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se invita a trabajar en cuadernillo y se le solicita que busque la página 4 actividad Nº 64</w:t>
            </w:r>
          </w:p>
          <w:p w14:paraId="1D330B8E" w14:textId="41BB9FA4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observen las imágenes y verbalicen ¿Qué creen que deben hacer? Se espera respuesta de los estudiantes, luego Educadora leerá las </w:t>
            </w:r>
            <w:r>
              <w:rPr>
                <w:sz w:val="22"/>
                <w:szCs w:val="22"/>
              </w:rPr>
              <w:lastRenderedPageBreak/>
              <w:t xml:space="preserve">instrucciones explicando el trabajo a realizar. </w:t>
            </w:r>
          </w:p>
          <w:p w14:paraId="54601806" w14:textId="252543E8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marquen con una </w:t>
            </w:r>
            <w:r w:rsidRPr="00D476EC">
              <w:rPr>
                <w:b/>
                <w:b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el patrón que continua en cada secuencia y vayan verbalizando cada patrón.</w:t>
            </w:r>
          </w:p>
          <w:p w14:paraId="1582E94A" w14:textId="04EC8AE4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pide que busquen página 12 actividad Nº 73 y marquen con una </w:t>
            </w:r>
            <w:r w:rsidRPr="00D476EC">
              <w:rPr>
                <w:b/>
                <w:b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el patrón que continua en cada secuencia</w:t>
            </w:r>
          </w:p>
          <w:p w14:paraId="5A3C7893" w14:textId="77777777" w:rsidR="00D476EC" w:rsidRDefault="00D476EC" w:rsidP="00D476EC">
            <w:pPr>
              <w:pStyle w:val="Default"/>
              <w:rPr>
                <w:sz w:val="22"/>
                <w:szCs w:val="22"/>
              </w:rPr>
            </w:pPr>
          </w:p>
          <w:p w14:paraId="5CEA7E2F" w14:textId="11A3311C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00C66234" w14:textId="77777777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2AF7C8A9" w14:textId="7866A58B" w:rsidR="00D476EC" w:rsidRPr="00D476EC" w:rsidRDefault="00D476EC" w:rsidP="00D476E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76EC">
              <w:rPr>
                <w:b/>
                <w:bCs/>
                <w:sz w:val="22"/>
                <w:szCs w:val="22"/>
              </w:rPr>
              <w:t>Jueves 15 octubre 2020</w:t>
            </w:r>
          </w:p>
          <w:p w14:paraId="7ED9D155" w14:textId="77777777" w:rsidR="00D476EC" w:rsidRDefault="00D476EC" w:rsidP="00D476EC">
            <w:pPr>
              <w:pStyle w:val="Default"/>
              <w:rPr>
                <w:sz w:val="22"/>
                <w:szCs w:val="22"/>
              </w:rPr>
            </w:pPr>
          </w:p>
          <w:p w14:paraId="0540B733" w14:textId="77777777" w:rsidR="00D476EC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760BC260" w14:textId="3B34E743" w:rsidR="00FA69E3" w:rsidRDefault="00D476EC" w:rsidP="00D47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3C2CE4A5" w14:textId="77777777" w:rsidR="00FA69E3" w:rsidRDefault="00FA69E3" w:rsidP="00FA69E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214C6CE1" w14:textId="3E655ED9" w:rsidR="00FA69E3" w:rsidRDefault="00E06BFC" w:rsidP="00FA69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Nº 64 y Nº 73 </w:t>
            </w:r>
            <w:r w:rsidR="00FA69E3">
              <w:rPr>
                <w:b/>
              </w:rPr>
              <w:t>y la envíe como evidencia a Plataforma Classroom de cada profesora respectiva.</w:t>
            </w:r>
          </w:p>
          <w:p w14:paraId="0BF9AC8A" w14:textId="77777777" w:rsidR="00FA69E3" w:rsidRPr="00314256" w:rsidRDefault="00FA69E3" w:rsidP="00FA69E3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</w:tbl>
    <w:p w14:paraId="5B135A16" w14:textId="77777777" w:rsidR="00FA69E3" w:rsidRDefault="00FA69E3" w:rsidP="00FA69E3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6DD1F040" w14:textId="23A8C831" w:rsidR="00BE7B7C" w:rsidRDefault="00BE7B7C" w:rsidP="00FA69E3"/>
    <w:p w14:paraId="23BA780A" w14:textId="77777777" w:rsidR="00BE7B7C" w:rsidRPr="00BE7B7C" w:rsidRDefault="00BE7B7C" w:rsidP="00AB3AF9"/>
    <w:sectPr w:rsidR="00BE7B7C" w:rsidRPr="00BE7B7C" w:rsidSect="00BE7B7C">
      <w:pgSz w:w="12240" w:h="15840" w:code="1"/>
      <w:pgMar w:top="709" w:right="474" w:bottom="141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81B6" w14:textId="77777777" w:rsidR="00F55E52" w:rsidRDefault="00F55E52" w:rsidP="00BE7B7C">
      <w:pPr>
        <w:spacing w:after="0" w:line="240" w:lineRule="auto"/>
      </w:pPr>
      <w:r>
        <w:separator/>
      </w:r>
    </w:p>
  </w:endnote>
  <w:endnote w:type="continuationSeparator" w:id="0">
    <w:p w14:paraId="732973F8" w14:textId="77777777" w:rsidR="00F55E52" w:rsidRDefault="00F55E52" w:rsidP="00BE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D809" w14:textId="77777777" w:rsidR="00F55E52" w:rsidRDefault="00F55E52" w:rsidP="00BE7B7C">
      <w:pPr>
        <w:spacing w:after="0" w:line="240" w:lineRule="auto"/>
      </w:pPr>
      <w:r>
        <w:separator/>
      </w:r>
    </w:p>
  </w:footnote>
  <w:footnote w:type="continuationSeparator" w:id="0">
    <w:p w14:paraId="0642EDF8" w14:textId="77777777" w:rsidR="00F55E52" w:rsidRDefault="00F55E52" w:rsidP="00BE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66D9"/>
    <w:multiLevelType w:val="hybridMultilevel"/>
    <w:tmpl w:val="ACD0382C"/>
    <w:lvl w:ilvl="0" w:tplc="704A64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799"/>
    <w:multiLevelType w:val="hybridMultilevel"/>
    <w:tmpl w:val="CC86C69A"/>
    <w:lvl w:ilvl="0" w:tplc="B06003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C"/>
    <w:rsid w:val="00012398"/>
    <w:rsid w:val="000271AC"/>
    <w:rsid w:val="000312C1"/>
    <w:rsid w:val="00044A04"/>
    <w:rsid w:val="0010404A"/>
    <w:rsid w:val="001C67A1"/>
    <w:rsid w:val="002429F8"/>
    <w:rsid w:val="00255388"/>
    <w:rsid w:val="002B3127"/>
    <w:rsid w:val="002D2777"/>
    <w:rsid w:val="003D17F4"/>
    <w:rsid w:val="004E375C"/>
    <w:rsid w:val="00576D13"/>
    <w:rsid w:val="0059170A"/>
    <w:rsid w:val="005A1594"/>
    <w:rsid w:val="00613CD0"/>
    <w:rsid w:val="0071270C"/>
    <w:rsid w:val="00833532"/>
    <w:rsid w:val="008C447A"/>
    <w:rsid w:val="0092621C"/>
    <w:rsid w:val="00994E42"/>
    <w:rsid w:val="009B0E70"/>
    <w:rsid w:val="00AB3AF9"/>
    <w:rsid w:val="00B74261"/>
    <w:rsid w:val="00BE7B7C"/>
    <w:rsid w:val="00C65FA6"/>
    <w:rsid w:val="00C66931"/>
    <w:rsid w:val="00CC5DA7"/>
    <w:rsid w:val="00D476EC"/>
    <w:rsid w:val="00D70E60"/>
    <w:rsid w:val="00E06BFC"/>
    <w:rsid w:val="00E610C9"/>
    <w:rsid w:val="00F55E52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FE9"/>
  <w15:chartTrackingRefBased/>
  <w15:docId w15:val="{EAD07024-AF6B-4648-B157-457F2755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7C"/>
  </w:style>
  <w:style w:type="paragraph" w:styleId="Ttulo1">
    <w:name w:val="heading 1"/>
    <w:basedOn w:val="Normal"/>
    <w:link w:val="Ttulo1Car"/>
    <w:uiPriority w:val="9"/>
    <w:qFormat/>
    <w:rsid w:val="00FA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B7C"/>
  </w:style>
  <w:style w:type="paragraph" w:styleId="Piedepgina">
    <w:name w:val="footer"/>
    <w:basedOn w:val="Normal"/>
    <w:link w:val="PiedepginaCar"/>
    <w:uiPriority w:val="99"/>
    <w:unhideWhenUsed/>
    <w:rsid w:val="00BE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B7C"/>
  </w:style>
  <w:style w:type="character" w:customStyle="1" w:styleId="Ttulo1Car">
    <w:name w:val="Título 1 Car"/>
    <w:basedOn w:val="Fuentedeprrafopredeter"/>
    <w:link w:val="Ttulo1"/>
    <w:uiPriority w:val="9"/>
    <w:rsid w:val="00FA69E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FA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9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69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FA69E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2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JSpp65pf5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13</cp:revision>
  <dcterms:created xsi:type="dcterms:W3CDTF">2020-09-29T15:43:00Z</dcterms:created>
  <dcterms:modified xsi:type="dcterms:W3CDTF">2020-10-09T00:08:00Z</dcterms:modified>
</cp:coreProperties>
</file>