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6775C" w14:textId="45F02F96" w:rsidR="00BA06EB" w:rsidRPr="00E1100F" w:rsidRDefault="00441163" w:rsidP="00BA06EB">
      <w:pPr>
        <w:rPr>
          <w:rFonts w:ascii="Century Gothic" w:hAnsi="Century Gothic"/>
          <w:b/>
          <w:bCs/>
          <w:color w:val="4C4C4C"/>
          <w:bdr w:val="none" w:sz="0" w:space="0" w:color="auto" w:frame="1"/>
          <w:shd w:val="clear" w:color="auto" w:fill="FFFFFF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76161B48" wp14:editId="45D6C2ED">
            <wp:simplePos x="0" y="0"/>
            <wp:positionH relativeFrom="column">
              <wp:posOffset>-60960</wp:posOffset>
            </wp:positionH>
            <wp:positionV relativeFrom="paragraph">
              <wp:posOffset>-126365</wp:posOffset>
            </wp:positionV>
            <wp:extent cx="1428750" cy="522454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22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6EB">
        <w:t xml:space="preserve">                                               </w:t>
      </w:r>
      <w:r w:rsidR="00BA06EB">
        <w:rPr>
          <w:rStyle w:val="Textoennegrita"/>
          <w:rFonts w:ascii="inherit" w:hAnsi="inherit"/>
          <w:i/>
          <w:iCs/>
          <w:color w:val="4C4C4C"/>
          <w:bdr w:val="none" w:sz="0" w:space="0" w:color="auto" w:frame="1"/>
          <w:shd w:val="clear" w:color="auto" w:fill="FFFFFF"/>
        </w:rPr>
        <w:t xml:space="preserve">  </w:t>
      </w:r>
      <w:r w:rsidR="00BA06EB" w:rsidRPr="00E1100F">
        <w:rPr>
          <w:rStyle w:val="Textoennegrita"/>
          <w:rFonts w:ascii="Century Gothic" w:hAnsi="Century Gothic"/>
          <w:color w:val="4C4C4C"/>
          <w:bdr w:val="none" w:sz="0" w:space="0" w:color="auto" w:frame="1"/>
          <w:shd w:val="clear" w:color="auto" w:fill="FFFFFF"/>
        </w:rPr>
        <w:t>“Los niños y niñas no juegan para aprender, pero aprenden porque juegan”</w:t>
      </w:r>
    </w:p>
    <w:p w14:paraId="73D10C36" w14:textId="55A54F95" w:rsidR="00441163" w:rsidRDefault="00441163" w:rsidP="005858BF">
      <w:pPr>
        <w:tabs>
          <w:tab w:val="left" w:pos="2127"/>
        </w:tabs>
      </w:pPr>
    </w:p>
    <w:p w14:paraId="17F3A185" w14:textId="04B673FE" w:rsidR="005858BF" w:rsidRDefault="005858BF" w:rsidP="005858BF">
      <w:pPr>
        <w:tabs>
          <w:tab w:val="left" w:pos="2127"/>
        </w:tabs>
      </w:pPr>
    </w:p>
    <w:p w14:paraId="78881859" w14:textId="3F2D05DE" w:rsidR="005858BF" w:rsidRPr="00BA06EB" w:rsidRDefault="00441163" w:rsidP="005858BF">
      <w:pPr>
        <w:rPr>
          <w:rFonts w:ascii="Century Gothic" w:hAnsi="Century Gothic"/>
          <w:color w:val="4C4C4C"/>
          <w:bdr w:val="none" w:sz="0" w:space="0" w:color="auto" w:frame="1"/>
          <w:shd w:val="clear" w:color="auto" w:fill="FFFFFF"/>
        </w:rPr>
      </w:pPr>
      <w:r>
        <w:rPr>
          <w:rStyle w:val="Textoennegrita"/>
          <w:rFonts w:ascii="inherit" w:hAnsi="inherit"/>
          <w:i/>
          <w:iCs/>
          <w:color w:val="4C4C4C"/>
          <w:bdr w:val="none" w:sz="0" w:space="0" w:color="auto" w:frame="1"/>
          <w:shd w:val="clear" w:color="auto" w:fill="FFFFFF"/>
        </w:rPr>
        <w:t xml:space="preserve">                                           </w:t>
      </w:r>
    </w:p>
    <w:p w14:paraId="127BA20D" w14:textId="41EADD4C" w:rsidR="00441163" w:rsidRPr="00E1100F" w:rsidRDefault="00BA06EB" w:rsidP="005858BF">
      <w:pPr>
        <w:rPr>
          <w:rStyle w:val="Textoennegrita"/>
          <w:rFonts w:ascii="Century Gothic" w:hAnsi="Century Gothic"/>
          <w:b w:val="0"/>
          <w:bCs w:val="0"/>
          <w:color w:val="4C4C4C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99C051C" wp14:editId="655EDAEA">
            <wp:simplePos x="0" y="0"/>
            <wp:positionH relativeFrom="column">
              <wp:posOffset>3253740</wp:posOffset>
            </wp:positionH>
            <wp:positionV relativeFrom="paragraph">
              <wp:posOffset>241935</wp:posOffset>
            </wp:positionV>
            <wp:extent cx="3295650" cy="2486025"/>
            <wp:effectExtent l="0" t="0" r="0" b="9525"/>
            <wp:wrapNone/>
            <wp:docPr id="7" name="Imagen 7" descr="Divertido juego de meter el aro por el palo, pintado con distintos colores y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vertido juego de meter el aro por el palo, pintado con distintos colores y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163" w:rsidRPr="00E1100F">
        <w:rPr>
          <w:rStyle w:val="Textoennegrita"/>
          <w:rFonts w:ascii="Century Gothic" w:hAnsi="Century Gothic"/>
          <w:b w:val="0"/>
          <w:bCs w:val="0"/>
          <w:color w:val="4C4C4C"/>
          <w:bdr w:val="none" w:sz="0" w:space="0" w:color="auto" w:frame="1"/>
          <w:shd w:val="clear" w:color="auto" w:fill="FFFFFF"/>
        </w:rPr>
        <w:t xml:space="preserve">  </w:t>
      </w:r>
    </w:p>
    <w:p w14:paraId="459FA037" w14:textId="747B2E92" w:rsidR="00441163" w:rsidRDefault="00BA06EB" w:rsidP="005858BF">
      <w:r>
        <w:rPr>
          <w:noProof/>
        </w:rPr>
        <w:drawing>
          <wp:anchor distT="0" distB="0" distL="114300" distR="114300" simplePos="0" relativeHeight="251665408" behindDoc="0" locked="0" layoutInCell="1" allowOverlap="1" wp14:anchorId="642A0DDE" wp14:editId="54431F5A">
            <wp:simplePos x="0" y="0"/>
            <wp:positionH relativeFrom="column">
              <wp:posOffset>624840</wp:posOffset>
            </wp:positionH>
            <wp:positionV relativeFrom="paragraph">
              <wp:posOffset>186055</wp:posOffset>
            </wp:positionV>
            <wp:extent cx="2247900" cy="3028950"/>
            <wp:effectExtent l="0" t="0" r="0" b="0"/>
            <wp:wrapNone/>
            <wp:docPr id="5" name="Imagen 5" descr="15 Juegos Al Aire Libre Que Podemos Hacer Reutilizando Materiales , no siempre necesitamos comprar juegos para divertirnos en verano es mejor hacerlos 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 Juegos Al Aire Libre Que Podemos Hacer Reutilizando Materiales , no siempre necesitamos comprar juegos para divertirnos en verano es mejor hacerlos un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34" b="1882"/>
                    <a:stretch/>
                  </pic:blipFill>
                  <pic:spPr bwMode="auto">
                    <a:xfrm>
                      <a:off x="0" y="0"/>
                      <a:ext cx="22479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41B53" w14:textId="7A911F9F" w:rsidR="005858BF" w:rsidRDefault="005858BF" w:rsidP="005858BF"/>
    <w:p w14:paraId="345F6C99" w14:textId="3697B157" w:rsidR="005858BF" w:rsidRDefault="005858BF" w:rsidP="005858BF"/>
    <w:p w14:paraId="6806E92D" w14:textId="1E8C220E" w:rsidR="005858BF" w:rsidRDefault="005858BF" w:rsidP="005858BF"/>
    <w:p w14:paraId="7D784F74" w14:textId="00A4FD0A" w:rsidR="005858BF" w:rsidRDefault="005858BF" w:rsidP="005858BF"/>
    <w:p w14:paraId="3C39BC95" w14:textId="2AD70E5D" w:rsidR="005858BF" w:rsidRDefault="005858BF" w:rsidP="005858BF"/>
    <w:p w14:paraId="5ACB27A8" w14:textId="60B21F19" w:rsidR="005858BF" w:rsidRDefault="005858BF" w:rsidP="005858BF"/>
    <w:p w14:paraId="7B31E98D" w14:textId="10AB87F4" w:rsidR="005858BF" w:rsidRDefault="005858BF" w:rsidP="005858BF"/>
    <w:p w14:paraId="70EEBD4E" w14:textId="337B19D5" w:rsidR="005858BF" w:rsidRDefault="005858BF" w:rsidP="005858BF"/>
    <w:p w14:paraId="387B2B48" w14:textId="2C5FE091" w:rsidR="005858BF" w:rsidRDefault="00BA06EB" w:rsidP="005858BF">
      <w:r>
        <w:rPr>
          <w:noProof/>
        </w:rPr>
        <w:drawing>
          <wp:anchor distT="0" distB="0" distL="114300" distR="114300" simplePos="0" relativeHeight="251668480" behindDoc="0" locked="0" layoutInCell="1" allowOverlap="1" wp14:anchorId="233C67BC" wp14:editId="05AD95CD">
            <wp:simplePos x="0" y="0"/>
            <wp:positionH relativeFrom="column">
              <wp:posOffset>3949065</wp:posOffset>
            </wp:positionH>
            <wp:positionV relativeFrom="paragraph">
              <wp:posOffset>83185</wp:posOffset>
            </wp:positionV>
            <wp:extent cx="2466975" cy="1847850"/>
            <wp:effectExtent l="0" t="0" r="952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14071" w14:textId="4CA20990" w:rsidR="005858BF" w:rsidRDefault="005858BF" w:rsidP="005858BF"/>
    <w:p w14:paraId="7F55C355" w14:textId="6E139CA5" w:rsidR="005858BF" w:rsidRDefault="00BA06EB" w:rsidP="005858BF">
      <w:r>
        <w:t xml:space="preserve">                                                                                                                  </w:t>
      </w:r>
    </w:p>
    <w:p w14:paraId="0DE45A08" w14:textId="77777777" w:rsidR="005858BF" w:rsidRDefault="005858BF" w:rsidP="005858BF"/>
    <w:p w14:paraId="0CA7FB4C" w14:textId="0D1EE777" w:rsidR="005858BF" w:rsidRDefault="005858BF" w:rsidP="005858BF"/>
    <w:p w14:paraId="3D374524" w14:textId="43A255DE" w:rsidR="005858BF" w:rsidRDefault="005858BF" w:rsidP="005858BF"/>
    <w:p w14:paraId="00381217" w14:textId="223ECD11" w:rsidR="005858BF" w:rsidRDefault="005858BF" w:rsidP="005858BF"/>
    <w:p w14:paraId="1B3CCC06" w14:textId="020BB46A" w:rsidR="005858BF" w:rsidRDefault="00BA06EB" w:rsidP="005858BF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8DC631" wp14:editId="53295095">
                <wp:simplePos x="0" y="0"/>
                <wp:positionH relativeFrom="column">
                  <wp:posOffset>710565</wp:posOffset>
                </wp:positionH>
                <wp:positionV relativeFrom="paragraph">
                  <wp:posOffset>161925</wp:posOffset>
                </wp:positionV>
                <wp:extent cx="6000750" cy="1404620"/>
                <wp:effectExtent l="38100" t="38100" r="38100" b="3746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F73BB" w14:textId="77777777" w:rsidR="005858BF" w:rsidRDefault="005858BF" w:rsidP="005858B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</w:pPr>
                            <w:r w:rsidRPr="005858BF"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 xml:space="preserve">Bienvenidos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>n</w:t>
                            </w:r>
                            <w:r w:rsidRPr="005858BF"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>iños y niñas a un nuevo día de actividad de: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 xml:space="preserve"> </w:t>
                            </w:r>
                          </w:p>
                          <w:p w14:paraId="0DD81F35" w14:textId="1EC3C62B" w:rsidR="005858BF" w:rsidRPr="005858BF" w:rsidRDefault="005858BF" w:rsidP="005858B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>Comprensión</w:t>
                            </w:r>
                            <w:r w:rsidRPr="005858BF"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 xml:space="preserve"> del Entorno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>sociocultural</w:t>
                            </w:r>
                          </w:p>
                          <w:p w14:paraId="3731DE97" w14:textId="19F5811F" w:rsidR="005858BF" w:rsidRPr="005858BF" w:rsidRDefault="005858BF" w:rsidP="005858B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</w:pPr>
                            <w:r w:rsidRPr="005858BF"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 xml:space="preserve"> 28 septiembre al 02 de octubre 2020</w:t>
                            </w:r>
                          </w:p>
                          <w:p w14:paraId="0F351263" w14:textId="2D920A9A" w:rsidR="005858BF" w:rsidRPr="005858BF" w:rsidRDefault="005858BF" w:rsidP="005858B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</w:pPr>
                            <w:r w:rsidRPr="005858BF"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6"/>
                              </w:rPr>
                              <w:t>Semana 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8DC63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5.95pt;margin-top:12.75pt;width:47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" fillcolor="yellow" strokecolor="red" strokeweight="6pt">
                <v:textbox style="mso-fit-shape-to-text:t">
                  <w:txbxContent>
                    <w:p w14:paraId="168F73BB" w14:textId="77777777" w:rsidR="005858BF" w:rsidRDefault="005858BF" w:rsidP="005858B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</w:pPr>
                      <w:r w:rsidRPr="005858BF"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 xml:space="preserve">Bienvenidos </w:t>
                      </w:r>
                      <w:r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>n</w:t>
                      </w:r>
                      <w:r w:rsidRPr="005858BF"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>iños y niñas a un nuevo día de actividad de:</w:t>
                      </w:r>
                      <w:r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 xml:space="preserve"> </w:t>
                      </w:r>
                    </w:p>
                    <w:p w14:paraId="0DD81F35" w14:textId="1EC3C62B" w:rsidR="005858BF" w:rsidRPr="005858BF" w:rsidRDefault="005858BF" w:rsidP="005858B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>Comprensión</w:t>
                      </w:r>
                      <w:r w:rsidRPr="005858BF"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 xml:space="preserve"> del Entorno </w:t>
                      </w:r>
                      <w:r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>sociocultural</w:t>
                      </w:r>
                    </w:p>
                    <w:p w14:paraId="3731DE97" w14:textId="19F5811F" w:rsidR="005858BF" w:rsidRPr="005858BF" w:rsidRDefault="005858BF" w:rsidP="005858B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</w:pPr>
                      <w:r w:rsidRPr="005858BF"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 xml:space="preserve"> 28 septiembre al 02 de octubre 2020</w:t>
                      </w:r>
                    </w:p>
                    <w:p w14:paraId="0F351263" w14:textId="2D920A9A" w:rsidR="005858BF" w:rsidRPr="005858BF" w:rsidRDefault="005858BF" w:rsidP="005858B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</w:pPr>
                      <w:r w:rsidRPr="005858BF"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6"/>
                        </w:rPr>
                        <w:t>Semana 26</w:t>
                      </w:r>
                    </w:p>
                  </w:txbxContent>
                </v:textbox>
              </v:shape>
            </w:pict>
          </mc:Fallback>
        </mc:AlternateContent>
      </w:r>
    </w:p>
    <w:p w14:paraId="5CE85910" w14:textId="76CF1954" w:rsidR="005858BF" w:rsidRDefault="005858BF" w:rsidP="005858BF"/>
    <w:p w14:paraId="16B97601" w14:textId="076B26FD" w:rsidR="005858BF" w:rsidRDefault="005858BF" w:rsidP="005858BF"/>
    <w:p w14:paraId="28F3F4CD" w14:textId="17816FEC" w:rsidR="005858BF" w:rsidRDefault="005858BF" w:rsidP="005858BF"/>
    <w:p w14:paraId="3B4E0607" w14:textId="53FB3C1A" w:rsidR="005858BF" w:rsidRDefault="005858BF" w:rsidP="005858BF"/>
    <w:p w14:paraId="218D0157" w14:textId="3979258C" w:rsidR="005858BF" w:rsidRDefault="005858BF" w:rsidP="005858BF"/>
    <w:p w14:paraId="77A23583" w14:textId="24EBD1A3" w:rsidR="005858BF" w:rsidRDefault="005858BF" w:rsidP="005858BF"/>
    <w:p w14:paraId="05D61530" w14:textId="00F7840B" w:rsidR="005858BF" w:rsidRDefault="005858BF" w:rsidP="005858BF"/>
    <w:p w14:paraId="69FD9C68" w14:textId="710269A8" w:rsidR="00086730" w:rsidRPr="00E1100F" w:rsidRDefault="00086730" w:rsidP="005858BF">
      <w:pPr>
        <w:rPr>
          <w:b/>
          <w:bCs/>
        </w:rPr>
      </w:pPr>
    </w:p>
    <w:p w14:paraId="544851E8" w14:textId="77777777" w:rsidR="00D7345A" w:rsidRDefault="00E1100F" w:rsidP="00086730">
      <w:pPr>
        <w:spacing w:after="0" w:line="240" w:lineRule="auto"/>
        <w:jc w:val="center"/>
        <w:rPr>
          <w:rFonts w:ascii="Century Gothic" w:hAnsi="Century Gothic"/>
          <w:u w:val="single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7456" behindDoc="0" locked="0" layoutInCell="1" allowOverlap="1" wp14:anchorId="0017C50C" wp14:editId="382F0DCE">
            <wp:simplePos x="0" y="0"/>
            <wp:positionH relativeFrom="column">
              <wp:posOffset>-105356</wp:posOffset>
            </wp:positionH>
            <wp:positionV relativeFrom="paragraph">
              <wp:posOffset>-69215</wp:posOffset>
            </wp:positionV>
            <wp:extent cx="1428750" cy="522454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22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730">
        <w:rPr>
          <w:rFonts w:ascii="Century Gothic" w:hAnsi="Century Gothic"/>
        </w:rPr>
        <w:t xml:space="preserve">                    </w:t>
      </w:r>
      <w:r w:rsidR="00086730" w:rsidRPr="00C33C8C">
        <w:rPr>
          <w:rFonts w:ascii="Century Gothic" w:hAnsi="Century Gothic"/>
        </w:rPr>
        <w:t xml:space="preserve"> “</w:t>
      </w:r>
      <w:r w:rsidR="00086730">
        <w:rPr>
          <w:rFonts w:ascii="Century Gothic" w:hAnsi="Century Gothic"/>
          <w:u w:val="single"/>
        </w:rPr>
        <w:t>Queridos niños y niñas, les damos la bienvenida a una nueva semana</w:t>
      </w:r>
      <w:r w:rsidR="00D7345A">
        <w:rPr>
          <w:rFonts w:ascii="Century Gothic" w:hAnsi="Century Gothic"/>
          <w:u w:val="single"/>
        </w:rPr>
        <w:t xml:space="preserve"> y </w:t>
      </w:r>
    </w:p>
    <w:p w14:paraId="46BDA785" w14:textId="01BCC07A" w:rsidR="00086730" w:rsidRDefault="00D7345A" w:rsidP="00086730">
      <w:pPr>
        <w:spacing w:after="0" w:line="240" w:lineRule="auto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Los invitamos a realizar la siguiente actividad</w:t>
      </w:r>
      <w:r w:rsidR="00086730">
        <w:rPr>
          <w:rFonts w:ascii="Century Gothic" w:hAnsi="Century Gothic"/>
          <w:u w:val="single"/>
        </w:rPr>
        <w:t>”</w:t>
      </w:r>
    </w:p>
    <w:p w14:paraId="74D07EC4" w14:textId="284DAC11" w:rsidR="00086730" w:rsidRPr="00E1100F" w:rsidRDefault="00E1100F" w:rsidP="00086730">
      <w:pPr>
        <w:jc w:val="center"/>
        <w:rPr>
          <w:rFonts w:ascii="Century Gothic" w:hAnsi="Century Gothic"/>
          <w:sz w:val="24"/>
          <w:szCs w:val="24"/>
        </w:rPr>
      </w:pPr>
      <w:r>
        <w:rPr>
          <w:rStyle w:val="Textoennegrita"/>
          <w:rFonts w:ascii="inherit" w:hAnsi="inherit"/>
          <w:i/>
          <w:iCs/>
          <w:color w:val="4C4C4C"/>
          <w:bdr w:val="none" w:sz="0" w:space="0" w:color="auto" w:frame="1"/>
          <w:shd w:val="clear" w:color="auto" w:fill="FFFFFF"/>
        </w:rPr>
        <w:t xml:space="preserve">                             </w:t>
      </w:r>
      <w:r w:rsidRPr="00E1100F">
        <w:rPr>
          <w:rStyle w:val="Textoennegrita"/>
          <w:rFonts w:ascii="Century Gothic" w:hAnsi="Century Gothic"/>
          <w:color w:val="4C4C4C"/>
          <w:sz w:val="24"/>
          <w:szCs w:val="24"/>
          <w:bdr w:val="none" w:sz="0" w:space="0" w:color="auto" w:frame="1"/>
          <w:shd w:val="clear" w:color="auto" w:fill="FFFFFF"/>
        </w:rPr>
        <w:t>Jugar le da la oportunidad al niño de practicar lo que está aprendiendo”</w:t>
      </w:r>
      <w:r w:rsidRPr="00E1100F">
        <w:rPr>
          <w:rFonts w:ascii="Century Gothic" w:hAnsi="Century Gothic"/>
          <w:color w:val="4C4C4C"/>
          <w:sz w:val="24"/>
          <w:szCs w:val="24"/>
          <w:shd w:val="clear" w:color="auto" w:fill="FFFFFF"/>
        </w:rPr>
        <w:t> </w:t>
      </w:r>
      <w:r w:rsidR="00086730" w:rsidRPr="00E1100F">
        <w:rPr>
          <w:rFonts w:ascii="Century Gothic" w:hAnsi="Century Gothic"/>
          <w:sz w:val="24"/>
          <w:szCs w:val="24"/>
        </w:rPr>
        <w:t xml:space="preserve">                 </w:t>
      </w:r>
    </w:p>
    <w:tbl>
      <w:tblPr>
        <w:tblStyle w:val="Tablaconcuadrcula"/>
        <w:tblpPr w:leftFromText="141" w:rightFromText="141" w:vertAnchor="text" w:horzAnchor="margin" w:tblpX="279" w:tblpY="195"/>
        <w:tblW w:w="10768" w:type="dxa"/>
        <w:tblInd w:w="0" w:type="dxa"/>
        <w:tblLook w:val="04A0" w:firstRow="1" w:lastRow="0" w:firstColumn="1" w:lastColumn="0" w:noHBand="0" w:noVBand="1"/>
      </w:tblPr>
      <w:tblGrid>
        <w:gridCol w:w="1616"/>
        <w:gridCol w:w="2778"/>
        <w:gridCol w:w="2915"/>
        <w:gridCol w:w="3459"/>
      </w:tblGrid>
      <w:tr w:rsidR="00D7345A" w14:paraId="3FCC5C7E" w14:textId="77777777" w:rsidTr="00D7345A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B60C" w14:textId="77777777" w:rsidR="00D7345A" w:rsidRDefault="00D7345A" w:rsidP="00D7345A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Guía Interacción y Comprensión del Entorno </w:t>
            </w:r>
          </w:p>
          <w:p w14:paraId="6C48CC23" w14:textId="77777777" w:rsidR="00D7345A" w:rsidRPr="002C1E4A" w:rsidRDefault="00D7345A" w:rsidP="00D7345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</w:t>
            </w:r>
            <w:proofErr w:type="gramStart"/>
            <w:r>
              <w:rPr>
                <w:rFonts w:ascii="Century Gothic" w:hAnsi="Century Gothic"/>
                <w:b/>
              </w:rPr>
              <w:t xml:space="preserve">B </w:t>
            </w:r>
            <w:r>
              <w:rPr>
                <w:rFonts w:ascii="Century Gothic" w:hAnsi="Century Gothic"/>
                <w:b/>
                <w:color w:val="FF0000"/>
              </w:rPr>
              <w:t xml:space="preserve"> Clases</w:t>
            </w:r>
            <w:proofErr w:type="gramEnd"/>
            <w:r>
              <w:rPr>
                <w:rFonts w:ascii="Century Gothic" w:hAnsi="Century Gothic"/>
                <w:b/>
                <w:color w:val="FF0000"/>
              </w:rPr>
              <w:t xml:space="preserve"> on</w:t>
            </w:r>
            <w:r w:rsidRPr="008C2B8E">
              <w:rPr>
                <w:rFonts w:ascii="Century Gothic" w:hAnsi="Century Gothic"/>
                <w:b/>
                <w:color w:val="FF0000"/>
              </w:rPr>
              <w:t>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D7345A" w14:paraId="75262E72" w14:textId="77777777" w:rsidTr="00D7345A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1854" w14:textId="77777777" w:rsidR="00D7345A" w:rsidRDefault="00D7345A" w:rsidP="00D734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44831E17" w14:textId="77777777" w:rsidR="00D7345A" w:rsidRDefault="00D7345A" w:rsidP="00D7345A">
            <w:pPr>
              <w:rPr>
                <w:rFonts w:ascii="Century Gothic" w:hAnsi="Century Gothic"/>
                <w:b/>
              </w:rPr>
            </w:pPr>
          </w:p>
        </w:tc>
      </w:tr>
      <w:tr w:rsidR="00D7345A" w14:paraId="676E3199" w14:textId="77777777" w:rsidTr="00D7345A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C04D" w14:textId="77777777" w:rsidR="00D7345A" w:rsidRDefault="00D7345A" w:rsidP="00D734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 w:rsidRPr="00E1100F">
              <w:rPr>
                <w:rFonts w:ascii="Century Gothic" w:hAnsi="Century Gothic"/>
                <w:bCs/>
              </w:rPr>
              <w:t>M</w:t>
            </w:r>
            <w:r>
              <w:rPr>
                <w:rFonts w:ascii="Century Gothic" w:hAnsi="Century Gothic"/>
                <w:bCs/>
              </w:rPr>
              <w:t>iércoles 30 septiembre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>
              <w:rPr>
                <w:rFonts w:ascii="Century Gothic" w:hAnsi="Century Gothic"/>
              </w:rPr>
              <w:t xml:space="preserve"> 26 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16:00 a 16:45 horas. </w:t>
            </w:r>
          </w:p>
        </w:tc>
      </w:tr>
      <w:tr w:rsidR="00D7345A" w14:paraId="668B5711" w14:textId="77777777" w:rsidTr="00D7345A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9C71" w14:textId="77777777" w:rsidR="00D7345A" w:rsidRDefault="00D7345A" w:rsidP="00D734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 w:rsidRPr="000C5EFE">
              <w:rPr>
                <w:rFonts w:ascii="Century Gothic" w:hAnsi="Century Gothic"/>
              </w:rPr>
              <w:t>Gissela</w:t>
            </w:r>
            <w:proofErr w:type="spellEnd"/>
            <w:r w:rsidRPr="000C5EFE">
              <w:rPr>
                <w:rFonts w:ascii="Century Gothic" w:hAnsi="Century Gothic"/>
              </w:rPr>
              <w:t xml:space="preserve"> Robledo (Kínder A), Claudia Duarte (Kínder B)</w:t>
            </w:r>
          </w:p>
        </w:tc>
      </w:tr>
      <w:tr w:rsidR="00D7345A" w14:paraId="317FF35A" w14:textId="77777777" w:rsidTr="00D7345A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13FA" w14:textId="77777777" w:rsidR="00D7345A" w:rsidRDefault="00D7345A" w:rsidP="00D734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0769" w14:textId="77777777" w:rsidR="00D7345A" w:rsidRPr="0045183B" w:rsidRDefault="00D7345A" w:rsidP="00D7345A">
            <w:pPr>
              <w:ind w:left="-26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</w:t>
            </w:r>
            <w:r w:rsidRPr="0045183B">
              <w:rPr>
                <w:rFonts w:ascii="Century Gothic" w:hAnsi="Century Gothic"/>
              </w:rPr>
              <w:t xml:space="preserve">Comprensión del Entorno Sociocultural </w:t>
            </w:r>
          </w:p>
        </w:tc>
      </w:tr>
      <w:tr w:rsidR="00D7345A" w14:paraId="0E9BF50A" w14:textId="77777777" w:rsidTr="00D7345A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A3FB" w14:textId="77777777" w:rsidR="00D7345A" w:rsidRDefault="00D7345A" w:rsidP="00D734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9751" w14:textId="77777777" w:rsidR="00D7345A" w:rsidRPr="003C7991" w:rsidRDefault="00D7345A" w:rsidP="00D7345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 Comunicar algunos relatos sociales sobre hechos significativos del pasado de su comunidad y país, apoyándose en recursos tales como: fotos, videos, utensilios u objetos representativos. </w:t>
            </w:r>
          </w:p>
        </w:tc>
      </w:tr>
      <w:tr w:rsidR="00D7345A" w14:paraId="30F84CAF" w14:textId="77777777" w:rsidTr="00D7345A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9B16" w14:textId="77777777" w:rsidR="00D7345A" w:rsidRDefault="00D7345A" w:rsidP="00D734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Indicador </w:t>
            </w:r>
          </w:p>
          <w:p w14:paraId="101448CB" w14:textId="0C4E4473" w:rsidR="00D7345A" w:rsidRDefault="00D7345A" w:rsidP="00D734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 logro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426" w14:textId="77777777" w:rsidR="00D7345A" w:rsidRDefault="00D7345A" w:rsidP="00D7345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-Comenta hechos relevantes de su País.</w:t>
            </w:r>
          </w:p>
        </w:tc>
      </w:tr>
      <w:tr w:rsidR="00D7345A" w14:paraId="405A59D0" w14:textId="77777777" w:rsidTr="00D7345A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F45" w14:textId="01253DC5" w:rsidR="00D7345A" w:rsidRDefault="00D7345A" w:rsidP="00D734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O.T: C.C 4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4EFF" w14:textId="77777777" w:rsidR="00D7345A" w:rsidRDefault="00D7345A" w:rsidP="00D7345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Apreciar el significado que tienen para las personas y las comunidades diversas manifestaciones culturales que se desarrollan en su entorno.</w:t>
            </w:r>
          </w:p>
        </w:tc>
      </w:tr>
      <w:tr w:rsidR="00D7345A" w14:paraId="392D99B7" w14:textId="77777777" w:rsidTr="00D7345A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5DD9" w14:textId="77777777" w:rsidR="00D7345A" w:rsidRPr="00AF1758" w:rsidRDefault="00D7345A" w:rsidP="00D7345A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2D25" w14:textId="77777777" w:rsidR="00D7345A" w:rsidRPr="00AF1758" w:rsidRDefault="00D7345A" w:rsidP="00D7345A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Comunicar relatos Sociales.</w:t>
            </w:r>
          </w:p>
        </w:tc>
      </w:tr>
      <w:tr w:rsidR="00D7345A" w14:paraId="40CF9FB9" w14:textId="77777777" w:rsidTr="00D7345A">
        <w:trPr>
          <w:trHeight w:val="596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E0F1" w14:textId="77777777" w:rsidR="00D7345A" w:rsidRDefault="00D7345A" w:rsidP="00D734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500F" w14:textId="61D95FD5" w:rsidR="00D7345A" w:rsidRDefault="00D7345A" w:rsidP="00D7345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40A11369" w14:textId="77777777" w:rsidR="00D7345A" w:rsidRDefault="00D7345A" w:rsidP="00D7345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-Ven Power Point explicativo. </w:t>
            </w:r>
          </w:p>
          <w:p w14:paraId="7E727350" w14:textId="4E523238" w:rsidR="00D7345A" w:rsidRDefault="00D7345A" w:rsidP="00D7345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Forran cilindros con cartulina de color o pintan</w:t>
            </w:r>
            <w:r w:rsidR="00B465C8">
              <w:rPr>
                <w:rFonts w:ascii="Century Gothic" w:hAnsi="Century Gothic"/>
              </w:rPr>
              <w:t xml:space="preserve"> con tempera.</w:t>
            </w:r>
          </w:p>
          <w:p w14:paraId="43510B61" w14:textId="14370E6A" w:rsidR="00D7345A" w:rsidRDefault="00D7345A" w:rsidP="00D7345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-Pintan botellas o decoran con papeles de colores</w:t>
            </w:r>
          </w:p>
          <w:p w14:paraId="07BED1E8" w14:textId="6FF1935B" w:rsidR="00D7345A" w:rsidRDefault="00BA06EB" w:rsidP="00D7345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D7345A">
              <w:rPr>
                <w:rFonts w:ascii="Century Gothic" w:hAnsi="Century Gothic"/>
              </w:rPr>
              <w:t>Confeccionan argollas con platos de cartón de cumpleaños</w:t>
            </w:r>
            <w:r w:rsidR="00BC3365">
              <w:rPr>
                <w:rFonts w:ascii="Century Gothic" w:hAnsi="Century Gothic"/>
              </w:rPr>
              <w:t xml:space="preserve"> 18 cms de diámetro</w:t>
            </w:r>
          </w:p>
          <w:p w14:paraId="3E875EEA" w14:textId="77026F5A" w:rsidR="00D7345A" w:rsidRDefault="00D7345A" w:rsidP="00D7345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-Cortan el centro y pintan</w:t>
            </w:r>
            <w:r w:rsidR="00BA06EB">
              <w:rPr>
                <w:rFonts w:ascii="Century Gothic" w:hAnsi="Century Gothic"/>
              </w:rPr>
              <w:t xml:space="preserve"> </w:t>
            </w:r>
            <w:r w:rsidR="00BC3365">
              <w:rPr>
                <w:rFonts w:ascii="Century Gothic" w:hAnsi="Century Gothic"/>
              </w:rPr>
              <w:t xml:space="preserve">cada una de </w:t>
            </w:r>
            <w:r>
              <w:rPr>
                <w:rFonts w:ascii="Century Gothic" w:hAnsi="Century Gothic"/>
              </w:rPr>
              <w:t>las argollas (rojo, verde y amarillo)</w:t>
            </w:r>
          </w:p>
          <w:p w14:paraId="538579F3" w14:textId="493AF22D" w:rsidR="00BC3365" w:rsidRDefault="00BC3365" w:rsidP="00D7345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-Pegan cilindros en cada una de </w:t>
            </w:r>
            <w:r w:rsidR="000354BB">
              <w:rPr>
                <w:rFonts w:ascii="Century Gothic" w:hAnsi="Century Gothic"/>
              </w:rPr>
              <w:t>las bases</w:t>
            </w:r>
            <w:r>
              <w:rPr>
                <w:rFonts w:ascii="Century Gothic" w:hAnsi="Century Gothic"/>
              </w:rPr>
              <w:t xml:space="preserve"> de cartón de 10 x 10 cms.</w:t>
            </w:r>
          </w:p>
          <w:p w14:paraId="583935E8" w14:textId="2CFCD040" w:rsidR="00BA06EB" w:rsidRPr="00BA06EB" w:rsidRDefault="00BA06EB" w:rsidP="00D7345A">
            <w:pPr>
              <w:rPr>
                <w:rFonts w:ascii="Century Gothic" w:hAnsi="Century Gothic"/>
                <w:b/>
                <w:bCs/>
              </w:rPr>
            </w:pPr>
            <w:r w:rsidRPr="00BA06EB">
              <w:rPr>
                <w:rFonts w:ascii="Century Gothic" w:hAnsi="Century Gothic"/>
                <w:b/>
                <w:bCs/>
              </w:rPr>
              <w:t>Nota: Puede elegir usar botellas</w:t>
            </w:r>
            <w:r w:rsidR="00301967">
              <w:rPr>
                <w:rFonts w:ascii="Century Gothic" w:hAnsi="Century Gothic"/>
                <w:b/>
                <w:bCs/>
              </w:rPr>
              <w:t xml:space="preserve"> 500 </w:t>
            </w:r>
            <w:proofErr w:type="spellStart"/>
            <w:r w:rsidR="00301967">
              <w:rPr>
                <w:rFonts w:ascii="Century Gothic" w:hAnsi="Century Gothic"/>
                <w:b/>
                <w:bCs/>
              </w:rPr>
              <w:t>cc</w:t>
            </w:r>
            <w:proofErr w:type="spellEnd"/>
            <w:r w:rsidRPr="00BA06EB">
              <w:rPr>
                <w:rFonts w:ascii="Century Gothic" w:hAnsi="Century Gothic"/>
                <w:b/>
                <w:bCs/>
              </w:rPr>
              <w:t xml:space="preserve"> o cilindros de toalla nova.</w:t>
            </w:r>
          </w:p>
          <w:p w14:paraId="6A51023C" w14:textId="77777777" w:rsidR="00D7345A" w:rsidRPr="00016841" w:rsidRDefault="00D7345A" w:rsidP="00D7345A">
            <w:pPr>
              <w:rPr>
                <w:rFonts w:ascii="Century Gothic" w:hAnsi="Century Gothic"/>
              </w:rPr>
            </w:pPr>
          </w:p>
        </w:tc>
      </w:tr>
      <w:tr w:rsidR="00D7345A" w14:paraId="0E4AFF34" w14:textId="77777777" w:rsidTr="00D7345A">
        <w:trPr>
          <w:trHeight w:val="263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5392" w14:textId="77777777" w:rsidR="00D7345A" w:rsidRDefault="00D7345A" w:rsidP="00D7345A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004C" w14:textId="77777777" w:rsidR="00D7345A" w:rsidRDefault="00D7345A" w:rsidP="00D734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Computador, Tablet o celular.</w:t>
            </w:r>
          </w:p>
          <w:p w14:paraId="5D6651FA" w14:textId="77777777" w:rsidR="00D7345A" w:rsidRDefault="00D7345A" w:rsidP="00D7345A">
            <w:pPr>
              <w:pStyle w:val="Default"/>
              <w:rPr>
                <w:sz w:val="22"/>
                <w:szCs w:val="22"/>
              </w:rPr>
            </w:pPr>
            <w:r>
              <w:t>-</w:t>
            </w:r>
            <w:r>
              <w:rPr>
                <w:sz w:val="22"/>
                <w:szCs w:val="22"/>
              </w:rPr>
              <w:t xml:space="preserve"> Power Point explicativo y ruta aprendizaje.</w:t>
            </w:r>
          </w:p>
          <w:p w14:paraId="3963D304" w14:textId="3CE7BECA" w:rsidR="00D7345A" w:rsidRPr="0022052F" w:rsidRDefault="00D7345A" w:rsidP="00B465C8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2F5496" w:themeColor="accent1" w:themeShade="BF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465C8">
              <w:rPr>
                <w:rFonts w:ascii="Century Gothic" w:hAnsi="Century Gothic"/>
              </w:rPr>
              <w:t>Video</w:t>
            </w:r>
            <w:r w:rsidR="00B465C8">
              <w:t xml:space="preserve"> </w:t>
            </w:r>
            <w:hyperlink r:id="rId8" w:history="1">
              <w:r w:rsidR="00B465C8" w:rsidRPr="0022052F">
                <w:rPr>
                  <w:rStyle w:val="Hipervnculo"/>
                  <w:rFonts w:ascii="Century Gothic" w:eastAsia="+mn-ea" w:hAnsi="Century Gothic" w:cstheme="minorHAnsi"/>
                  <w:kern w:val="24"/>
                  <w:sz w:val="28"/>
                  <w:szCs w:val="28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https://www.youtube.com/watch?v=kZd9m-rSAbk</w:t>
              </w:r>
            </w:hyperlink>
          </w:p>
          <w:p w14:paraId="7898D269" w14:textId="685A0A13" w:rsidR="00B465C8" w:rsidRPr="00B465C8" w:rsidRDefault="00B465C8" w:rsidP="00B465C8">
            <w:pPr>
              <w:shd w:val="clear" w:color="auto" w:fill="F9F9F9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s-CL"/>
              </w:rPr>
            </w:pPr>
            <w:r w:rsidRPr="00B465C8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s-CL"/>
              </w:rPr>
              <w:t>Juego casero para niños, juego del aro</w:t>
            </w:r>
          </w:p>
          <w:p w14:paraId="45A30935" w14:textId="45F66CD5" w:rsidR="00D7345A" w:rsidRDefault="00D7345A" w:rsidP="00D734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- 3 o más cilindros de toalla nova o </w:t>
            </w:r>
            <w:r w:rsidR="000354BB">
              <w:rPr>
                <w:sz w:val="22"/>
                <w:szCs w:val="22"/>
              </w:rPr>
              <w:t xml:space="preserve">3 o más </w:t>
            </w:r>
            <w:r>
              <w:rPr>
                <w:sz w:val="22"/>
                <w:szCs w:val="22"/>
              </w:rPr>
              <w:t>botellas de bebidas plásticas(500cc)</w:t>
            </w:r>
          </w:p>
          <w:p w14:paraId="4B8C41B0" w14:textId="39811BC9" w:rsidR="00D7345A" w:rsidRDefault="00D7345A" w:rsidP="00D734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cartulinas de colores (rojo, verde y amarillo) para forrar los cilindros</w:t>
            </w:r>
            <w:r w:rsidR="000354BB">
              <w:rPr>
                <w:sz w:val="22"/>
                <w:szCs w:val="22"/>
              </w:rPr>
              <w:t>.</w:t>
            </w:r>
          </w:p>
          <w:p w14:paraId="29B122CD" w14:textId="497ADF07" w:rsidR="00D7345A" w:rsidRDefault="00D7345A" w:rsidP="00D734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-pegamento</w:t>
            </w:r>
            <w:r w:rsidR="000354B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tijeras</w:t>
            </w:r>
          </w:p>
          <w:p w14:paraId="4C99665A" w14:textId="213ACDE7" w:rsidR="00D7345A" w:rsidRDefault="00D7345A" w:rsidP="00D7345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594ED0">
              <w:rPr>
                <w:rFonts w:ascii="Century Gothic" w:hAnsi="Century Gothic"/>
              </w:rPr>
              <w:t xml:space="preserve"> Papeles de colores para decorar botellas.</w:t>
            </w:r>
          </w:p>
          <w:p w14:paraId="33F87817" w14:textId="463B9B0D" w:rsidR="00D7345A" w:rsidRDefault="00D7345A" w:rsidP="00D7345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- 6 o más platos de cartón de cumpleaños 18 cms diámetro. </w:t>
            </w:r>
          </w:p>
          <w:p w14:paraId="5E23EBB0" w14:textId="123683DC" w:rsidR="00D7345A" w:rsidRPr="00C660CF" w:rsidRDefault="00D7345A" w:rsidP="00D7345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BC3365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3 o más base de cartón grueso de 10 x 10 cms, para pegar los cilindros en ellos (color rojo, verde, y amarillo). La cantidad de las bases dependerán de cantidad de cilindros que se tengan.</w:t>
            </w:r>
          </w:p>
          <w:p w14:paraId="231596E8" w14:textId="77777777" w:rsidR="00D7345A" w:rsidRDefault="00D7345A" w:rsidP="00D7345A">
            <w:pPr>
              <w:pStyle w:val="Default"/>
              <w:rPr>
                <w:sz w:val="22"/>
                <w:szCs w:val="22"/>
              </w:rPr>
            </w:pPr>
          </w:p>
        </w:tc>
      </w:tr>
      <w:tr w:rsidR="00D7345A" w14:paraId="74191203" w14:textId="77777777" w:rsidTr="00D7345A">
        <w:trPr>
          <w:trHeight w:val="35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14DA" w14:textId="77777777" w:rsidR="00D7345A" w:rsidRDefault="00D7345A" w:rsidP="00D7345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DA6B" w14:textId="77777777" w:rsidR="00D7345A" w:rsidRDefault="00D7345A" w:rsidP="00D734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Juegos tradicionales. </w:t>
            </w:r>
          </w:p>
        </w:tc>
      </w:tr>
      <w:tr w:rsidR="00D7345A" w14:paraId="07C60D21" w14:textId="77777777" w:rsidTr="00D7345A">
        <w:trPr>
          <w:trHeight w:val="383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E073" w14:textId="77777777" w:rsidR="00D7345A" w:rsidRDefault="00D7345A" w:rsidP="00D7345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01B349DD" w14:textId="77777777" w:rsidR="00D7345A" w:rsidRDefault="00D7345A" w:rsidP="00D7345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4B99" w14:textId="77777777" w:rsidR="00D7345A" w:rsidRDefault="00D7345A" w:rsidP="00D7345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0747" w14:textId="77777777" w:rsidR="00D7345A" w:rsidRDefault="00D7345A" w:rsidP="00D7345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2674" w14:textId="77777777" w:rsidR="00D7345A" w:rsidRDefault="00D7345A" w:rsidP="00D7345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D7345A" w14:paraId="408D62ED" w14:textId="77777777" w:rsidTr="00D7345A">
        <w:trPr>
          <w:trHeight w:val="383"/>
        </w:trPr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6E6C" w14:textId="77777777" w:rsidR="00D7345A" w:rsidRDefault="00D7345A" w:rsidP="00D7345A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115C" w14:textId="77777777" w:rsidR="00D7345A" w:rsidRDefault="00D7345A" w:rsidP="00D7345A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 xml:space="preserve">Nos saludamos todos y    todas cantando canción de saludo, luego recordamos normas de convivencia. Se da a conocer objetivo de la </w:t>
            </w:r>
            <w:r w:rsidRPr="0005384A">
              <w:rPr>
                <w:sz w:val="22"/>
                <w:szCs w:val="22"/>
              </w:rPr>
              <w:lastRenderedPageBreak/>
              <w:t>clase y la Ruta de Aprendizaje.</w:t>
            </w:r>
          </w:p>
          <w:p w14:paraId="3D3DAE05" w14:textId="38DCD910" w:rsidR="00D7345A" w:rsidRPr="0005384A" w:rsidRDefault="00D7345A" w:rsidP="00D7345A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 les comenta a los</w:t>
            </w:r>
            <w:r w:rsidR="00F9172D">
              <w:rPr>
                <w:sz w:val="22"/>
                <w:szCs w:val="22"/>
              </w:rPr>
              <w:t xml:space="preserve"> estudiantes</w:t>
            </w:r>
            <w:r>
              <w:rPr>
                <w:sz w:val="22"/>
                <w:szCs w:val="22"/>
              </w:rPr>
              <w:t xml:space="preserve"> que para finalizar este mes de la </w:t>
            </w:r>
            <w:r w:rsidR="00F9172D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atria recordaremos algunos de los Juegos </w:t>
            </w:r>
            <w:r w:rsidR="00CE30E5">
              <w:rPr>
                <w:sz w:val="22"/>
                <w:szCs w:val="22"/>
              </w:rPr>
              <w:t>tradicionales de</w:t>
            </w:r>
            <w:r>
              <w:rPr>
                <w:sz w:val="22"/>
                <w:szCs w:val="22"/>
              </w:rPr>
              <w:t xml:space="preserve"> </w:t>
            </w:r>
            <w:r w:rsidR="00CE30E5">
              <w:rPr>
                <w:sz w:val="22"/>
                <w:szCs w:val="22"/>
              </w:rPr>
              <w:t>nuestro país haciendo la siguiente pregunta:</w:t>
            </w:r>
          </w:p>
          <w:p w14:paraId="0249C71E" w14:textId="0BAF9F3E" w:rsidR="00D7345A" w:rsidRDefault="00CE30E5" w:rsidP="00D734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¿Qué juegos tradicionales recuerdan? ¿puedes nombrar algunos?,¿Por qué crees que son importantes estos juegos? Se espera respuesta de los estudiantes</w:t>
            </w:r>
          </w:p>
          <w:p w14:paraId="3B14783F" w14:textId="77777777" w:rsidR="00D7345A" w:rsidRDefault="00D7345A" w:rsidP="00D7345A">
            <w:pPr>
              <w:pStyle w:val="Default"/>
              <w:rPr>
                <w:sz w:val="22"/>
                <w:szCs w:val="22"/>
              </w:rPr>
            </w:pPr>
          </w:p>
          <w:p w14:paraId="1B55E9C6" w14:textId="77777777" w:rsidR="00D7345A" w:rsidRDefault="00D7345A" w:rsidP="00D734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C4A2" w14:textId="52382442" w:rsidR="00D7345A" w:rsidRDefault="00CE30E5" w:rsidP="00D734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Luego </w:t>
            </w:r>
            <w:r w:rsidR="00D7345A">
              <w:rPr>
                <w:sz w:val="22"/>
                <w:szCs w:val="22"/>
              </w:rPr>
              <w:t xml:space="preserve">a través de PPT se complementan respuestas sobre la importancia de los juegos tradicionales y se enfatiza en un juego tradicional llamado </w:t>
            </w:r>
            <w:r w:rsidR="00D7345A">
              <w:rPr>
                <w:sz w:val="22"/>
                <w:szCs w:val="22"/>
              </w:rPr>
              <w:lastRenderedPageBreak/>
              <w:t xml:space="preserve">“Juegos de argollas o </w:t>
            </w:r>
            <w:r>
              <w:rPr>
                <w:sz w:val="22"/>
                <w:szCs w:val="22"/>
              </w:rPr>
              <w:t>aros” haciendo</w:t>
            </w:r>
            <w:r w:rsidR="00D7345A">
              <w:rPr>
                <w:sz w:val="22"/>
                <w:szCs w:val="22"/>
              </w:rPr>
              <w:t xml:space="preserve"> las siguientes preguntas: ¿Quién conoce este juego? ¿Qué se usará para jugarlo?, ¿Cómo crees que se juega?.</w:t>
            </w:r>
          </w:p>
          <w:p w14:paraId="454F6C4B" w14:textId="77777777" w:rsidR="00D7345A" w:rsidRDefault="00D7345A" w:rsidP="00D7345A">
            <w:pPr>
              <w:pStyle w:val="Default"/>
              <w:rPr>
                <w:sz w:val="22"/>
                <w:szCs w:val="22"/>
              </w:rPr>
            </w:pPr>
          </w:p>
          <w:p w14:paraId="12FA5363" w14:textId="77777777" w:rsidR="00D7345A" w:rsidRDefault="00D7345A" w:rsidP="00D734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sus respuestas y participación.</w:t>
            </w:r>
          </w:p>
          <w:p w14:paraId="285DC426" w14:textId="77777777" w:rsidR="00D7345A" w:rsidRDefault="00D7345A" w:rsidP="00D7345A">
            <w:pPr>
              <w:pStyle w:val="Default"/>
              <w:rPr>
                <w:sz w:val="22"/>
                <w:szCs w:val="22"/>
              </w:rPr>
            </w:pPr>
          </w:p>
          <w:p w14:paraId="303AAEB6" w14:textId="77777777" w:rsidR="00D7345A" w:rsidRDefault="00D7345A" w:rsidP="00D734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A4F8" w14:textId="72985A30" w:rsidR="00CE30E5" w:rsidRDefault="00D7345A" w:rsidP="00D734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Para finalizar, se invita a confeccionar uno de los juegos tradicionales llamado “Juego con argollas o </w:t>
            </w:r>
            <w:r w:rsidR="00CE30E5">
              <w:rPr>
                <w:sz w:val="22"/>
                <w:szCs w:val="22"/>
              </w:rPr>
              <w:t>aros” siguiendo</w:t>
            </w:r>
            <w:r>
              <w:rPr>
                <w:sz w:val="22"/>
                <w:szCs w:val="22"/>
              </w:rPr>
              <w:t xml:space="preserve"> las siguientes </w:t>
            </w:r>
          </w:p>
          <w:p w14:paraId="06BE6B33" w14:textId="77777777" w:rsidR="00CE30E5" w:rsidRDefault="00D7345A" w:rsidP="00D734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instrucciones</w:t>
            </w:r>
            <w:r w:rsidR="00E75A3C">
              <w:rPr>
                <w:sz w:val="22"/>
                <w:szCs w:val="22"/>
              </w:rPr>
              <w:t xml:space="preserve"> </w:t>
            </w:r>
          </w:p>
          <w:p w14:paraId="6E635B22" w14:textId="7994713A" w:rsidR="00D7345A" w:rsidRPr="00F9172D" w:rsidRDefault="00E75A3C" w:rsidP="00D7345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75A3C">
              <w:rPr>
                <w:b/>
                <w:bCs/>
                <w:sz w:val="22"/>
                <w:szCs w:val="22"/>
              </w:rPr>
              <w:lastRenderedPageBreak/>
              <w:t xml:space="preserve">Confección de juego </w:t>
            </w:r>
            <w:r w:rsidR="00F9172D">
              <w:rPr>
                <w:b/>
                <w:bCs/>
                <w:sz w:val="22"/>
                <w:szCs w:val="22"/>
              </w:rPr>
              <w:t xml:space="preserve">de aros </w:t>
            </w:r>
            <w:r w:rsidRPr="00E75A3C">
              <w:rPr>
                <w:b/>
                <w:bCs/>
                <w:sz w:val="22"/>
                <w:szCs w:val="22"/>
              </w:rPr>
              <w:t>con cilindros.</w:t>
            </w:r>
          </w:p>
          <w:p w14:paraId="74AC13FF" w14:textId="77777777" w:rsidR="00D7345A" w:rsidRDefault="00D7345A" w:rsidP="00D7345A">
            <w:pPr>
              <w:pStyle w:val="Default"/>
              <w:rPr>
                <w:sz w:val="22"/>
              </w:rPr>
            </w:pPr>
            <w:r w:rsidRPr="00E23362">
              <w:rPr>
                <w:sz w:val="22"/>
              </w:rPr>
              <w:t xml:space="preserve">1° Tener </w:t>
            </w:r>
            <w:r>
              <w:rPr>
                <w:sz w:val="22"/>
              </w:rPr>
              <w:t>3</w:t>
            </w:r>
            <w:r w:rsidRPr="00E23362">
              <w:rPr>
                <w:sz w:val="22"/>
              </w:rPr>
              <w:t xml:space="preserve"> o más </w:t>
            </w:r>
            <w:r>
              <w:rPr>
                <w:sz w:val="22"/>
              </w:rPr>
              <w:t>cilindros de toalla y forrar los cilindros con cartulina de colores (rojo, verde y amarillo)</w:t>
            </w:r>
          </w:p>
          <w:p w14:paraId="0888062A" w14:textId="77777777" w:rsidR="00D7345A" w:rsidRPr="00AC4E21" w:rsidRDefault="00D7345A" w:rsidP="00D7345A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2º </w:t>
            </w:r>
            <w:r w:rsidRPr="00AC4E21">
              <w:rPr>
                <w:sz w:val="22"/>
              </w:rPr>
              <w:t>Pegar cilindros sobre cada una de la base de cartón de 10 x 10 cms</w:t>
            </w:r>
            <w:r>
              <w:rPr>
                <w:sz w:val="22"/>
              </w:rPr>
              <w:t xml:space="preserve"> del mismo color del cilindro.</w:t>
            </w:r>
          </w:p>
          <w:p w14:paraId="65613BB8" w14:textId="77777777" w:rsidR="00D7345A" w:rsidRPr="00AC4E21" w:rsidRDefault="00D7345A" w:rsidP="00D7345A">
            <w:pPr>
              <w:rPr>
                <w:rFonts w:ascii="Century Gothic" w:hAnsi="Century Gothic"/>
              </w:rPr>
            </w:pPr>
            <w:r w:rsidRPr="00AC4E21">
              <w:rPr>
                <w:rFonts w:ascii="Century Gothic" w:hAnsi="Century Gothic"/>
              </w:rPr>
              <w:t>3º Confeccionar argollas con platos de cartón de cumpleaños de 18 cms de diámetro. Cortar el centro y pintar cada uno de un color diferente (rojo, verde, amarillo)</w:t>
            </w:r>
          </w:p>
          <w:p w14:paraId="5E3CE01A" w14:textId="6338830F" w:rsidR="00D7345A" w:rsidRDefault="00D7345A" w:rsidP="00D7345A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4</w:t>
            </w:r>
            <w:r w:rsidRPr="00E23362">
              <w:rPr>
                <w:sz w:val="22"/>
              </w:rPr>
              <w:t>° Dejarlos secar.</w:t>
            </w:r>
          </w:p>
          <w:p w14:paraId="0A08C2CD" w14:textId="29B7F4E7" w:rsidR="00BA06EB" w:rsidRPr="00E23362" w:rsidRDefault="00BA06EB" w:rsidP="00D7345A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5º </w:t>
            </w:r>
            <w:r w:rsidR="00BC3365">
              <w:rPr>
                <w:sz w:val="22"/>
              </w:rPr>
              <w:t>Colocarse</w:t>
            </w:r>
            <w:r>
              <w:rPr>
                <w:sz w:val="22"/>
              </w:rPr>
              <w:t xml:space="preserve"> a una distancia d</w:t>
            </w:r>
            <w:r w:rsidR="00BC3365">
              <w:rPr>
                <w:sz w:val="22"/>
              </w:rPr>
              <w:t>e</w:t>
            </w:r>
            <w:r>
              <w:rPr>
                <w:sz w:val="22"/>
              </w:rPr>
              <w:t xml:space="preserve"> 1 </w:t>
            </w:r>
            <w:r w:rsidR="000354BB">
              <w:rPr>
                <w:sz w:val="22"/>
              </w:rPr>
              <w:t>metro.</w:t>
            </w:r>
          </w:p>
          <w:p w14:paraId="0947C68C" w14:textId="71F4DDC4" w:rsidR="00E75A3C" w:rsidRDefault="00D7345A" w:rsidP="00D7345A">
            <w:pPr>
              <w:pStyle w:val="Default"/>
              <w:rPr>
                <w:sz w:val="22"/>
              </w:rPr>
            </w:pPr>
            <w:r w:rsidRPr="00E23362">
              <w:rPr>
                <w:sz w:val="22"/>
              </w:rPr>
              <w:t>5° ¡Listo para jugar!</w:t>
            </w:r>
          </w:p>
          <w:p w14:paraId="793923D0" w14:textId="03ED293C" w:rsidR="00E75A3C" w:rsidRDefault="00E75A3C" w:rsidP="00D7345A">
            <w:pPr>
              <w:pStyle w:val="Default"/>
              <w:rPr>
                <w:b/>
                <w:bCs/>
                <w:sz w:val="22"/>
              </w:rPr>
            </w:pPr>
            <w:r w:rsidRPr="00E75A3C">
              <w:rPr>
                <w:b/>
                <w:bCs/>
                <w:sz w:val="22"/>
              </w:rPr>
              <w:t>Confección con botellas plásticas.</w:t>
            </w:r>
          </w:p>
          <w:p w14:paraId="174B77D4" w14:textId="0780507C" w:rsidR="00E75A3C" w:rsidRDefault="00E75A3C" w:rsidP="00D7345A">
            <w:pPr>
              <w:pStyle w:val="Default"/>
              <w:rPr>
                <w:sz w:val="22"/>
              </w:rPr>
            </w:pPr>
            <w:r w:rsidRPr="000354BB">
              <w:rPr>
                <w:sz w:val="22"/>
              </w:rPr>
              <w:t xml:space="preserve">1º Disponer de 3 o más botellas vacías y limpias. </w:t>
            </w:r>
          </w:p>
          <w:p w14:paraId="609C4A6F" w14:textId="4623738E" w:rsidR="00594ED0" w:rsidRDefault="00594ED0" w:rsidP="00D7345A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2ª Decorar botellas a gusto con papeles de colores.</w:t>
            </w:r>
          </w:p>
          <w:p w14:paraId="5B883C0B" w14:textId="3C539F31" w:rsidR="000354BB" w:rsidRPr="000354BB" w:rsidRDefault="000354BB" w:rsidP="00D7345A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2º Llenar botellas con agua y cerrar.</w:t>
            </w:r>
          </w:p>
          <w:p w14:paraId="3F6B45A0" w14:textId="657FDF99" w:rsidR="000354BB" w:rsidRPr="00AC4E21" w:rsidRDefault="000354BB" w:rsidP="000354BB">
            <w:pPr>
              <w:rPr>
                <w:rFonts w:ascii="Century Gothic" w:hAnsi="Century Gothic"/>
              </w:rPr>
            </w:pPr>
            <w:r w:rsidRPr="00AC4E21">
              <w:rPr>
                <w:rFonts w:ascii="Century Gothic" w:hAnsi="Century Gothic"/>
              </w:rPr>
              <w:t>3º Confeccionar argollas con platos de cartón</w:t>
            </w:r>
            <w:r>
              <w:rPr>
                <w:rFonts w:ascii="Century Gothic" w:hAnsi="Century Gothic"/>
              </w:rPr>
              <w:t xml:space="preserve"> y pintar.</w:t>
            </w:r>
          </w:p>
          <w:p w14:paraId="75E61420" w14:textId="77777777" w:rsidR="000354BB" w:rsidRDefault="000354BB" w:rsidP="000354BB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4</w:t>
            </w:r>
            <w:r w:rsidRPr="00E23362">
              <w:rPr>
                <w:sz w:val="22"/>
              </w:rPr>
              <w:t>° Dejarlos secar.</w:t>
            </w:r>
          </w:p>
          <w:p w14:paraId="169F14AA" w14:textId="71BEFD6E" w:rsidR="000354BB" w:rsidRPr="00E23362" w:rsidRDefault="000354BB" w:rsidP="000354BB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5º Colocarse a una distancia de </w:t>
            </w:r>
            <w:r w:rsidR="00B465C8">
              <w:rPr>
                <w:sz w:val="22"/>
              </w:rPr>
              <w:t>1 metro</w:t>
            </w:r>
            <w:r w:rsidR="00F06072">
              <w:rPr>
                <w:sz w:val="22"/>
              </w:rPr>
              <w:t>.</w:t>
            </w:r>
          </w:p>
          <w:p w14:paraId="7E98A3D2" w14:textId="43529C36" w:rsidR="00D7345A" w:rsidRPr="000354BB" w:rsidRDefault="000354BB" w:rsidP="000354BB">
            <w:pPr>
              <w:pStyle w:val="Default"/>
              <w:rPr>
                <w:sz w:val="22"/>
              </w:rPr>
            </w:pPr>
            <w:r w:rsidRPr="00E23362">
              <w:rPr>
                <w:sz w:val="22"/>
              </w:rPr>
              <w:t>5° ¡Listo para jugar!</w:t>
            </w:r>
          </w:p>
          <w:p w14:paraId="40D1B9FB" w14:textId="77777777" w:rsidR="00D7345A" w:rsidRPr="0074709E" w:rsidRDefault="00D7345A" w:rsidP="00D7345A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>¿te gusto la actividad? ¿por qué?</w:t>
            </w:r>
            <w:r>
              <w:rPr>
                <w:sz w:val="22"/>
                <w:szCs w:val="22"/>
              </w:rPr>
              <w:t xml:space="preserve">, </w:t>
            </w:r>
          </w:p>
          <w:p w14:paraId="3C8E255E" w14:textId="6B75AD32" w:rsidR="00D7345A" w:rsidRDefault="00D7345A" w:rsidP="00D7345A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curso.</w:t>
            </w:r>
          </w:p>
          <w:p w14:paraId="343C5F57" w14:textId="77777777" w:rsidR="00D7345A" w:rsidRPr="00934629" w:rsidRDefault="00D7345A" w:rsidP="00D7345A">
            <w:pPr>
              <w:pStyle w:val="Default"/>
              <w:rPr>
                <w:b/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 xml:space="preserve">*Se solicita </w:t>
            </w:r>
            <w:r>
              <w:rPr>
                <w:b/>
                <w:sz w:val="22"/>
                <w:szCs w:val="22"/>
              </w:rPr>
              <w:t xml:space="preserve">subir </w:t>
            </w:r>
            <w:r w:rsidRPr="00934629">
              <w:rPr>
                <w:b/>
                <w:sz w:val="22"/>
                <w:szCs w:val="22"/>
              </w:rPr>
              <w:t>fotografía de la actividad realizada</w:t>
            </w:r>
            <w:r>
              <w:rPr>
                <w:b/>
                <w:sz w:val="22"/>
                <w:szCs w:val="22"/>
              </w:rPr>
              <w:t xml:space="preserve"> por el estudiante a Classroom en el tablón de Entorno sociocultural, del curso respectivo.</w:t>
            </w:r>
          </w:p>
          <w:p w14:paraId="0B225E6E" w14:textId="77777777" w:rsidR="00D7345A" w:rsidRDefault="00D7345A" w:rsidP="00D7345A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4261589" w14:textId="12943DB0" w:rsidR="00CC5DA7" w:rsidRDefault="00CC5DA7" w:rsidP="000354BB">
      <w:pPr>
        <w:tabs>
          <w:tab w:val="left" w:pos="142"/>
        </w:tabs>
      </w:pPr>
    </w:p>
    <w:sectPr w:rsidR="00CC5DA7" w:rsidSect="005858BF">
      <w:pgSz w:w="12240" w:h="15840" w:code="1"/>
      <w:pgMar w:top="709" w:right="476" w:bottom="1417" w:left="426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BF"/>
    <w:rsid w:val="000354BB"/>
    <w:rsid w:val="00037EC3"/>
    <w:rsid w:val="00045399"/>
    <w:rsid w:val="00086730"/>
    <w:rsid w:val="001E7BD6"/>
    <w:rsid w:val="0022052F"/>
    <w:rsid w:val="0028324D"/>
    <w:rsid w:val="00301967"/>
    <w:rsid w:val="00441163"/>
    <w:rsid w:val="005858BF"/>
    <w:rsid w:val="00594ED0"/>
    <w:rsid w:val="005A1594"/>
    <w:rsid w:val="00886BD1"/>
    <w:rsid w:val="00910061"/>
    <w:rsid w:val="00925E20"/>
    <w:rsid w:val="009336E0"/>
    <w:rsid w:val="00AC4E21"/>
    <w:rsid w:val="00B465C8"/>
    <w:rsid w:val="00BA06EB"/>
    <w:rsid w:val="00BC3365"/>
    <w:rsid w:val="00C660CF"/>
    <w:rsid w:val="00CC5DA7"/>
    <w:rsid w:val="00CE30E5"/>
    <w:rsid w:val="00D44FA7"/>
    <w:rsid w:val="00D7345A"/>
    <w:rsid w:val="00E1100F"/>
    <w:rsid w:val="00E75A3C"/>
    <w:rsid w:val="00F06072"/>
    <w:rsid w:val="00F66951"/>
    <w:rsid w:val="00F72998"/>
    <w:rsid w:val="00F9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86E9"/>
  <w15:chartTrackingRefBased/>
  <w15:docId w15:val="{42DBDD37-25A7-4FD1-9DB5-A181AADB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8BF"/>
  </w:style>
  <w:style w:type="paragraph" w:styleId="Ttulo1">
    <w:name w:val="heading 1"/>
    <w:basedOn w:val="Normal"/>
    <w:link w:val="Ttulo1Car"/>
    <w:uiPriority w:val="9"/>
    <w:qFormat/>
    <w:rsid w:val="00B46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58BF"/>
    <w:rPr>
      <w:color w:val="0000FF"/>
      <w:u w:val="single"/>
    </w:rPr>
  </w:style>
  <w:style w:type="paragraph" w:customStyle="1" w:styleId="Default">
    <w:name w:val="Default"/>
    <w:rsid w:val="005858B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5858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858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58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58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58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58B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8BF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910061"/>
    <w:rPr>
      <w:b/>
      <w:bCs/>
    </w:rPr>
  </w:style>
  <w:style w:type="paragraph" w:styleId="NormalWeb">
    <w:name w:val="Normal (Web)"/>
    <w:basedOn w:val="Normal"/>
    <w:uiPriority w:val="99"/>
    <w:unhideWhenUsed/>
    <w:rsid w:val="0028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B465C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465C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d9m-rSAb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de Chile</dc:creator>
  <cp:keywords/>
  <dc:description/>
  <cp:lastModifiedBy>Aurora de Chile</cp:lastModifiedBy>
  <cp:revision>2</cp:revision>
  <dcterms:created xsi:type="dcterms:W3CDTF">2020-09-25T23:10:00Z</dcterms:created>
  <dcterms:modified xsi:type="dcterms:W3CDTF">2020-09-25T23:10:00Z</dcterms:modified>
</cp:coreProperties>
</file>