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C984" w14:textId="1E6759CA" w:rsidR="00CC5DA7" w:rsidRDefault="002D6539">
      <w:r>
        <w:rPr>
          <w:noProof/>
        </w:rPr>
        <w:drawing>
          <wp:inline distT="0" distB="0" distL="0" distR="0" wp14:anchorId="3837A548" wp14:editId="4753E9E4">
            <wp:extent cx="7200900" cy="5057775"/>
            <wp:effectExtent l="0" t="0" r="0" b="9525"/>
            <wp:docPr id="2" name="Imagen 2" descr="Fiestas Patrias plana tarjeta de diseño con texto fiestas patrias en Chile  los colores de la bandera estatal nacional grunge estilo vintage de papel  rasgado Imagen Vector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stas Patrias plana tarjeta de diseño con texto fiestas patrias en Chile  los colores de la bandera estatal nacional grunge estilo vintage de papel  rasgado Imagen Vector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5"/>
                    <a:stretch/>
                  </pic:blipFill>
                  <pic:spPr bwMode="auto">
                    <a:xfrm>
                      <a:off x="0" y="0"/>
                      <a:ext cx="72009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3627E23" wp14:editId="77D0F0C9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771261" cy="6477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6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C6F59" w14:textId="2DC927F1" w:rsidR="002D6539" w:rsidRDefault="00C9415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9F3F5C" wp14:editId="368DC2D0">
                <wp:simplePos x="0" y="0"/>
                <wp:positionH relativeFrom="column">
                  <wp:posOffset>548640</wp:posOffset>
                </wp:positionH>
                <wp:positionV relativeFrom="paragraph">
                  <wp:posOffset>142874</wp:posOffset>
                </wp:positionV>
                <wp:extent cx="6276975" cy="21621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5E00B" id="Rectángulo 3" o:spid="_x0000_s1026" style="position:absolute;margin-left:43.2pt;margin-top:11.25pt;width:494.25pt;height:17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" fillcolor="#4472c4 [3204]" strokecolor="#1f3763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859E7A" wp14:editId="771F0894">
                <wp:simplePos x="0" y="0"/>
                <wp:positionH relativeFrom="column">
                  <wp:posOffset>695325</wp:posOffset>
                </wp:positionH>
                <wp:positionV relativeFrom="paragraph">
                  <wp:posOffset>245745</wp:posOffset>
                </wp:positionV>
                <wp:extent cx="6000750" cy="1404620"/>
                <wp:effectExtent l="38100" t="38100" r="38100" b="374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58B7B" w14:textId="77777777" w:rsidR="002D6539" w:rsidRPr="00C9415F" w:rsidRDefault="002D6539" w:rsidP="002D65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941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>Bienvenidos Niños y niñas a un nuevo día de actividad de:</w:t>
                            </w:r>
                          </w:p>
                          <w:p w14:paraId="4C34BB02" w14:textId="77777777" w:rsidR="002D6539" w:rsidRPr="00C9415F" w:rsidRDefault="002D6539" w:rsidP="002D65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941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>Comprensión del Entorno Sociocultural</w:t>
                            </w:r>
                          </w:p>
                          <w:p w14:paraId="1DF726F4" w14:textId="7C09B5B7" w:rsidR="002D6539" w:rsidRPr="00C9415F" w:rsidRDefault="002D6539" w:rsidP="002D65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941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C9415F" w:rsidRPr="00C941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>07 septiembre</w:t>
                            </w:r>
                            <w:r w:rsidRPr="00C941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 xml:space="preserve"> al </w:t>
                            </w:r>
                            <w:r w:rsidR="00C9415F" w:rsidRPr="00C941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>11</w:t>
                            </w:r>
                            <w:r w:rsidRPr="00C941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 xml:space="preserve"> de septiembre 2020</w:t>
                            </w:r>
                          </w:p>
                          <w:p w14:paraId="2D9E0F58" w14:textId="757AA295" w:rsidR="002D6539" w:rsidRPr="00C9415F" w:rsidRDefault="002D6539" w:rsidP="002D65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941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>Semana 2</w:t>
                            </w:r>
                            <w:r w:rsidR="00C9415F" w:rsidRPr="00C941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859E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.75pt;margin-top:19.35pt;width:47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" fillcolor="#9cc2e5 [1944]" strokecolor="red" strokeweight="6pt">
                <v:textbox style="mso-fit-shape-to-text:t">
                  <w:txbxContent>
                    <w:p w14:paraId="27358B7B" w14:textId="77777777" w:rsidR="002D6539" w:rsidRPr="00C9415F" w:rsidRDefault="002D6539" w:rsidP="002D65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</w:pPr>
                      <w:r w:rsidRPr="00C9415F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>Bienvenidos Niños y niñas a un nuevo día de actividad de:</w:t>
                      </w:r>
                    </w:p>
                    <w:p w14:paraId="4C34BB02" w14:textId="77777777" w:rsidR="002D6539" w:rsidRPr="00C9415F" w:rsidRDefault="002D6539" w:rsidP="002D65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</w:pPr>
                      <w:r w:rsidRPr="00C9415F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>Comprensión del Entorno Sociocultural</w:t>
                      </w:r>
                    </w:p>
                    <w:p w14:paraId="1DF726F4" w14:textId="7C09B5B7" w:rsidR="002D6539" w:rsidRPr="00C9415F" w:rsidRDefault="002D6539" w:rsidP="002D65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</w:pPr>
                      <w:r w:rsidRPr="00C9415F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 w:rsidR="00C9415F" w:rsidRPr="00C9415F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>07 septiembre</w:t>
                      </w:r>
                      <w:r w:rsidRPr="00C9415F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 xml:space="preserve"> al </w:t>
                      </w:r>
                      <w:r w:rsidR="00C9415F" w:rsidRPr="00C9415F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>11</w:t>
                      </w:r>
                      <w:r w:rsidRPr="00C9415F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 xml:space="preserve"> de septiembre 2020</w:t>
                      </w:r>
                    </w:p>
                    <w:p w14:paraId="2D9E0F58" w14:textId="757AA295" w:rsidR="002D6539" w:rsidRPr="00C9415F" w:rsidRDefault="002D6539" w:rsidP="002D65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</w:pPr>
                      <w:r w:rsidRPr="00C9415F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>Semana 2</w:t>
                      </w:r>
                      <w:r w:rsidR="00C9415F" w:rsidRPr="00C9415F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EFFFD0" w14:textId="77777402" w:rsidR="002D6539" w:rsidRDefault="002D6539"/>
    <w:p w14:paraId="3CAA77BF" w14:textId="7292B6A1" w:rsidR="00C9415F" w:rsidRPr="00C9415F" w:rsidRDefault="00C9415F" w:rsidP="00C9415F"/>
    <w:p w14:paraId="017531BB" w14:textId="08019480" w:rsidR="00C9415F" w:rsidRPr="00C9415F" w:rsidRDefault="00C9415F" w:rsidP="00C9415F"/>
    <w:p w14:paraId="3FAAA381" w14:textId="104F6944" w:rsidR="00C9415F" w:rsidRPr="00C9415F" w:rsidRDefault="00C9415F" w:rsidP="00C9415F"/>
    <w:p w14:paraId="518605F5" w14:textId="1D9F60F2" w:rsidR="00C9415F" w:rsidRPr="00C9415F" w:rsidRDefault="00C9415F" w:rsidP="00C9415F"/>
    <w:p w14:paraId="0656EEB2" w14:textId="500FE0C7" w:rsidR="00C9415F" w:rsidRPr="00C9415F" w:rsidRDefault="00C9415F" w:rsidP="00C9415F"/>
    <w:p w14:paraId="0C2F2264" w14:textId="0746FF9E" w:rsidR="00C9415F" w:rsidRPr="00C9415F" w:rsidRDefault="00C9415F" w:rsidP="00C9415F"/>
    <w:p w14:paraId="49C90719" w14:textId="4022147C" w:rsidR="00C9415F" w:rsidRPr="00C9415F" w:rsidRDefault="00C9415F" w:rsidP="00C9415F"/>
    <w:p w14:paraId="7678C10B" w14:textId="1192C7B2" w:rsidR="00C9415F" w:rsidRPr="00C9415F" w:rsidRDefault="00C9415F" w:rsidP="00C9415F"/>
    <w:p w14:paraId="4703C584" w14:textId="76BD2839" w:rsidR="00C9415F" w:rsidRPr="00C9415F" w:rsidRDefault="00C9415F" w:rsidP="00C9415F"/>
    <w:p w14:paraId="51BD19A7" w14:textId="5E8DFAC0" w:rsidR="00C9415F" w:rsidRPr="00C9415F" w:rsidRDefault="00C9415F" w:rsidP="00C9415F"/>
    <w:p w14:paraId="07D984D9" w14:textId="08D5BF4F" w:rsidR="00C9415F" w:rsidRDefault="00C9415F" w:rsidP="00C9415F">
      <w:pPr>
        <w:tabs>
          <w:tab w:val="left" w:pos="7170"/>
        </w:tabs>
      </w:pPr>
      <w:r>
        <w:tab/>
      </w:r>
    </w:p>
    <w:p w14:paraId="613BEFA9" w14:textId="0B18FC77" w:rsidR="00C9415F" w:rsidRDefault="00C9415F" w:rsidP="00C9415F">
      <w:pPr>
        <w:tabs>
          <w:tab w:val="left" w:pos="717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7231E5B4" wp14:editId="6DE47736">
            <wp:simplePos x="0" y="0"/>
            <wp:positionH relativeFrom="column">
              <wp:posOffset>91440</wp:posOffset>
            </wp:positionH>
            <wp:positionV relativeFrom="paragraph">
              <wp:posOffset>105410</wp:posOffset>
            </wp:positionV>
            <wp:extent cx="1390650" cy="508521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0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9F27F" w14:textId="33E6761F" w:rsidR="00C9415F" w:rsidRDefault="00C9415F" w:rsidP="00C9415F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</w:t>
      </w:r>
      <w:r w:rsidRPr="00C33C8C">
        <w:rPr>
          <w:rFonts w:ascii="Century Gothic" w:hAnsi="Century Gothic"/>
        </w:rPr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74B8D590" w14:textId="37072936" w:rsidR="00C9415F" w:rsidRDefault="00C9415F" w:rsidP="00C9415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C9415F" w14:paraId="68A3EB45" w14:textId="77777777" w:rsidTr="00604D73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F703" w14:textId="77777777" w:rsidR="00C9415F" w:rsidRDefault="00C9415F" w:rsidP="00604D73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Interacción y Comprensión del Entorno </w:t>
            </w:r>
          </w:p>
          <w:p w14:paraId="1E42181E" w14:textId="77777777" w:rsidR="00C9415F" w:rsidRPr="002C1E4A" w:rsidRDefault="00C9415F" w:rsidP="00604D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>
              <w:rPr>
                <w:rFonts w:ascii="Century Gothic" w:hAnsi="Century Gothic"/>
                <w:b/>
                <w:color w:val="FF0000"/>
              </w:rPr>
              <w:t xml:space="preserve"> on</w:t>
            </w:r>
            <w:r w:rsidRPr="008C2B8E">
              <w:rPr>
                <w:rFonts w:ascii="Century Gothic" w:hAnsi="Century Gothic"/>
                <w:b/>
                <w:color w:val="FF0000"/>
              </w:rPr>
              <w:t>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C9415F" w14:paraId="452F91FC" w14:textId="77777777" w:rsidTr="00604D73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4FE" w14:textId="77777777" w:rsidR="00C9415F" w:rsidRDefault="00C9415F" w:rsidP="00604D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6B7D68EF" w14:textId="77777777" w:rsidR="00C9415F" w:rsidRDefault="00C9415F" w:rsidP="00604D73">
            <w:pPr>
              <w:rPr>
                <w:rFonts w:ascii="Century Gothic" w:hAnsi="Century Gothic"/>
                <w:b/>
              </w:rPr>
            </w:pPr>
          </w:p>
        </w:tc>
      </w:tr>
      <w:tr w:rsidR="00C9415F" w14:paraId="1D8EDC85" w14:textId="77777777" w:rsidTr="00604D73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3F72" w14:textId="2710677E" w:rsidR="00C9415F" w:rsidRDefault="00C9415F" w:rsidP="00604D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6D0796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iércoles 09 septiembre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23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C9415F" w14:paraId="235F49EF" w14:textId="77777777" w:rsidTr="00604D73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A792" w14:textId="77777777" w:rsidR="00C9415F" w:rsidRDefault="00C9415F" w:rsidP="00604D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C9415F" w14:paraId="44E4255D" w14:textId="77777777" w:rsidTr="00604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0AA7" w14:textId="77777777" w:rsidR="00C9415F" w:rsidRDefault="00C9415F" w:rsidP="00604D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5E51" w14:textId="77777777" w:rsidR="00C9415F" w:rsidRPr="0045183B" w:rsidRDefault="00C9415F" w:rsidP="00604D73">
            <w:pPr>
              <w:ind w:left="-2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w:r w:rsidRPr="0045183B">
              <w:rPr>
                <w:rFonts w:ascii="Century Gothic" w:hAnsi="Century Gothic"/>
              </w:rPr>
              <w:t xml:space="preserve">Comprensión del Entorno Sociocultural </w:t>
            </w:r>
          </w:p>
        </w:tc>
      </w:tr>
      <w:tr w:rsidR="00C9415F" w14:paraId="0793D1AF" w14:textId="77777777" w:rsidTr="00604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35C0" w14:textId="77777777" w:rsidR="00C9415F" w:rsidRDefault="00C9415F" w:rsidP="00604D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0635" w14:textId="77777777" w:rsidR="00C9415F" w:rsidRPr="003C7991" w:rsidRDefault="00C9415F" w:rsidP="00604D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Comunicar algunos relatos sociales sobre hechos significativos del pasado de su comunidad y país, apoyándose en recursos tales como: fotos, videos, utensilios u objetos representativos. </w:t>
            </w:r>
          </w:p>
        </w:tc>
      </w:tr>
      <w:tr w:rsidR="00C9415F" w14:paraId="3EA70E6A" w14:textId="77777777" w:rsidTr="00604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36A" w14:textId="77777777" w:rsidR="00C9415F" w:rsidRDefault="00C9415F" w:rsidP="00604D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63B" w14:textId="77777777" w:rsidR="00C9415F" w:rsidRDefault="00C9415F" w:rsidP="00604D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-Comenta hechos relevantes de su País.</w:t>
            </w:r>
          </w:p>
        </w:tc>
      </w:tr>
      <w:tr w:rsidR="00C9415F" w14:paraId="487F0A58" w14:textId="77777777" w:rsidTr="00604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E55" w14:textId="2CC1B1C9" w:rsidR="00C9415F" w:rsidRDefault="00C9415F" w:rsidP="00604D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  <w:p w14:paraId="29E0CF34" w14:textId="76C38E5D" w:rsidR="00C9415F" w:rsidRDefault="00C9415F" w:rsidP="00604D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C.C 4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770" w14:textId="37BB24FB" w:rsidR="00C9415F" w:rsidRDefault="00C9415F" w:rsidP="00604D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Apreciar el significado que tienen para las personas y las comunidades diversas manifestaciones culturales que se desarrollan en su entorno.</w:t>
            </w:r>
          </w:p>
        </w:tc>
      </w:tr>
      <w:tr w:rsidR="00C9415F" w14:paraId="6DAF1354" w14:textId="77777777" w:rsidTr="00604D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B6D2" w14:textId="77777777" w:rsidR="00C9415F" w:rsidRPr="00AF1758" w:rsidRDefault="00C9415F" w:rsidP="00604D73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82DB" w14:textId="77777777" w:rsidR="00C9415F" w:rsidRPr="00AF1758" w:rsidRDefault="00C9415F" w:rsidP="00604D73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Comunicar relatos Sociales.</w:t>
            </w:r>
          </w:p>
        </w:tc>
      </w:tr>
      <w:tr w:rsidR="00C9415F" w14:paraId="34E59576" w14:textId="77777777" w:rsidTr="00604D73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5C72" w14:textId="77777777" w:rsidR="00C9415F" w:rsidRDefault="00C9415F" w:rsidP="00604D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8703" w14:textId="77777777" w:rsidR="00C9415F" w:rsidRPr="0038644E" w:rsidRDefault="00C9415F" w:rsidP="00604D73">
            <w:pPr>
              <w:rPr>
                <w:rFonts w:ascii="Century Gothic" w:hAnsi="Century Gothic"/>
              </w:rPr>
            </w:pPr>
            <w:r w:rsidRPr="0038644E">
              <w:rPr>
                <w:rFonts w:ascii="Century Gothic" w:hAnsi="Century Gothic"/>
              </w:rPr>
              <w:t>-Activan conocimientos previos.</w:t>
            </w:r>
          </w:p>
          <w:p w14:paraId="5EA052D5" w14:textId="03C1954F" w:rsidR="00C9415F" w:rsidRPr="0038644E" w:rsidRDefault="00C9415F" w:rsidP="00604D73">
            <w:pPr>
              <w:rPr>
                <w:rFonts w:ascii="Century Gothic" w:hAnsi="Century Gothic"/>
              </w:rPr>
            </w:pPr>
            <w:r w:rsidRPr="0038644E">
              <w:rPr>
                <w:rFonts w:ascii="Century Gothic" w:hAnsi="Century Gothic"/>
              </w:rPr>
              <w:t>-Ven video sobre Los Juegos tradicionales</w:t>
            </w:r>
            <w:r w:rsidR="0038644E" w:rsidRPr="0038644E">
              <w:rPr>
                <w:rFonts w:ascii="Century Gothic" w:hAnsi="Century Gothic"/>
              </w:rPr>
              <w:t xml:space="preserve"> y video de la confección de un Emboque con </w:t>
            </w:r>
            <w:r w:rsidR="00183C27">
              <w:rPr>
                <w:rFonts w:ascii="Century Gothic" w:hAnsi="Century Gothic"/>
              </w:rPr>
              <w:t>una botella plástica</w:t>
            </w:r>
            <w:r w:rsidR="0038644E" w:rsidRPr="0038644E">
              <w:rPr>
                <w:rFonts w:ascii="Century Gothic" w:hAnsi="Century Gothic"/>
              </w:rPr>
              <w:t>.</w:t>
            </w:r>
          </w:p>
          <w:p w14:paraId="47969FED" w14:textId="31D29397" w:rsidR="00C9415F" w:rsidRPr="0038644E" w:rsidRDefault="00C9415F" w:rsidP="00604D73">
            <w:pPr>
              <w:rPr>
                <w:rFonts w:ascii="Century Gothic" w:hAnsi="Century Gothic"/>
              </w:rPr>
            </w:pPr>
            <w:r w:rsidRPr="0038644E">
              <w:rPr>
                <w:rFonts w:ascii="Century Gothic" w:hAnsi="Century Gothic"/>
              </w:rPr>
              <w:t xml:space="preserve"> -Ven PowerPoint explicativo contenido. Juegos tradicionales </w:t>
            </w:r>
          </w:p>
          <w:p w14:paraId="385CF6C4" w14:textId="6173BE63" w:rsidR="00C9415F" w:rsidRPr="0038644E" w:rsidRDefault="00C9415F" w:rsidP="00604D73">
            <w:pPr>
              <w:rPr>
                <w:rFonts w:ascii="Century Gothic" w:hAnsi="Century Gothic"/>
              </w:rPr>
            </w:pPr>
            <w:r w:rsidRPr="0038644E">
              <w:rPr>
                <w:rFonts w:ascii="Century Gothic" w:hAnsi="Century Gothic"/>
              </w:rPr>
              <w:t xml:space="preserve">-Confección de Juego tradicional. </w:t>
            </w:r>
            <w:r w:rsidR="0038644E" w:rsidRPr="0038644E">
              <w:rPr>
                <w:rFonts w:ascii="Century Gothic" w:hAnsi="Century Gothic"/>
              </w:rPr>
              <w:t>“Emboque”</w:t>
            </w:r>
          </w:p>
          <w:p w14:paraId="78822C2C" w14:textId="2A97E9E2" w:rsidR="0038644E" w:rsidRPr="00016841" w:rsidRDefault="0038644E" w:rsidP="00604D73">
            <w:pPr>
              <w:rPr>
                <w:rFonts w:ascii="Century Gothic" w:hAnsi="Century Gothic"/>
              </w:rPr>
            </w:pPr>
            <w:r w:rsidRPr="0038644E">
              <w:rPr>
                <w:rFonts w:ascii="Century Gothic" w:hAnsi="Century Gothic"/>
              </w:rPr>
              <w:t>_Responden preguntas de cierre.</w:t>
            </w:r>
          </w:p>
        </w:tc>
      </w:tr>
      <w:tr w:rsidR="00C9415F" w14:paraId="5A50B92C" w14:textId="77777777" w:rsidTr="00604D73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A4E9" w14:textId="77777777" w:rsidR="00C9415F" w:rsidRDefault="00C9415F" w:rsidP="00604D73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5EB4" w14:textId="77777777" w:rsidR="00C9415F" w:rsidRPr="0038644E" w:rsidRDefault="00C9415F" w:rsidP="00604D73">
            <w:pPr>
              <w:pStyle w:val="Default"/>
              <w:rPr>
                <w:sz w:val="22"/>
                <w:szCs w:val="22"/>
              </w:rPr>
            </w:pPr>
            <w:r w:rsidRPr="0038644E">
              <w:rPr>
                <w:sz w:val="22"/>
                <w:szCs w:val="22"/>
              </w:rPr>
              <w:t>- Computador, Tablet o celular.</w:t>
            </w:r>
          </w:p>
          <w:p w14:paraId="28AC288A" w14:textId="2E9D3426" w:rsidR="0038644E" w:rsidRPr="0038644E" w:rsidRDefault="00C9415F" w:rsidP="00604D73">
            <w:pPr>
              <w:pStyle w:val="Default"/>
              <w:rPr>
                <w:sz w:val="22"/>
                <w:szCs w:val="22"/>
              </w:rPr>
            </w:pPr>
            <w:r w:rsidRPr="0038644E">
              <w:rPr>
                <w:sz w:val="22"/>
                <w:szCs w:val="22"/>
              </w:rPr>
              <w:t xml:space="preserve">-Video </w:t>
            </w:r>
            <w:r w:rsidR="0038644E" w:rsidRPr="0038644E">
              <w:rPr>
                <w:sz w:val="22"/>
                <w:szCs w:val="22"/>
              </w:rPr>
              <w:t>de Los Juegos tradicionales</w:t>
            </w:r>
          </w:p>
          <w:p w14:paraId="560FF3FC" w14:textId="2C603561" w:rsidR="00C9415F" w:rsidRDefault="00487F49" w:rsidP="00604D73">
            <w:pPr>
              <w:pStyle w:val="Default"/>
              <w:rPr>
                <w:rStyle w:val="Hipervnculo"/>
                <w:rFonts w:cstheme="minorHAnsi"/>
              </w:rPr>
            </w:pPr>
            <w:hyperlink r:id="rId8" w:history="1">
              <w:r w:rsidR="0038644E" w:rsidRPr="00DC0E25">
                <w:rPr>
                  <w:rStyle w:val="Hipervnculo"/>
                </w:rPr>
                <w:t>https://www.youtube.com/watch?v=gYtoIe-bZsg</w:t>
              </w:r>
            </w:hyperlink>
            <w:hyperlink r:id="rId9" w:history="1"/>
          </w:p>
          <w:p w14:paraId="06098B94" w14:textId="77201FA6" w:rsidR="00C9415F" w:rsidRPr="0038644E" w:rsidRDefault="0038644E" w:rsidP="0038644E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eastAsia="es-CL"/>
              </w:rPr>
            </w:pPr>
            <w:r w:rsidRPr="0038644E">
              <w:rPr>
                <w:rFonts w:ascii="Arial" w:eastAsia="Times New Roman" w:hAnsi="Arial" w:cs="Arial"/>
                <w:kern w:val="36"/>
                <w:lang w:eastAsia="es-CL"/>
              </w:rPr>
              <w:t>JUEGOS TRADICIONALES - CHILE - VIDEOS PARA NIÑOS - TIEMPO LIBRE</w:t>
            </w:r>
          </w:p>
          <w:p w14:paraId="3D0FE729" w14:textId="194CE535" w:rsidR="00C9415F" w:rsidRDefault="00C9415F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Power</w:t>
            </w:r>
            <w:r w:rsidR="003864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Point explicativo y ruta aprendizaje.</w:t>
            </w:r>
          </w:p>
          <w:p w14:paraId="3601D222" w14:textId="030BCC33" w:rsidR="0038644E" w:rsidRDefault="0038644E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83C27">
              <w:rPr>
                <w:sz w:val="22"/>
                <w:szCs w:val="22"/>
              </w:rPr>
              <w:t>Video explicativo de Como confeccionar un Emboque casero.</w:t>
            </w:r>
          </w:p>
          <w:p w14:paraId="088A3776" w14:textId="77777777" w:rsidR="00183C27" w:rsidRPr="00183C27" w:rsidRDefault="00487F49" w:rsidP="00183C27">
            <w:pPr>
              <w:pStyle w:val="Default"/>
            </w:pPr>
            <w:hyperlink r:id="rId10" w:history="1">
              <w:r w:rsidR="00183C27" w:rsidRPr="00183C27">
                <w:rPr>
                  <w:rStyle w:val="Hipervnculo"/>
                </w:rPr>
                <w:t>https://www.youtube.com/watch?v=8MlS9shzXYE</w:t>
              </w:r>
            </w:hyperlink>
          </w:p>
          <w:p w14:paraId="62392717" w14:textId="348998AB" w:rsidR="00183C27" w:rsidRDefault="00183C27" w:rsidP="00183C27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es-CL"/>
              </w:rPr>
            </w:pPr>
            <w:r w:rsidRPr="00183C27">
              <w:rPr>
                <w:rFonts w:ascii="Arial" w:eastAsia="Times New Roman" w:hAnsi="Arial" w:cs="Arial"/>
                <w:kern w:val="36"/>
                <w:sz w:val="28"/>
                <w:szCs w:val="28"/>
                <w:lang w:eastAsia="es-CL"/>
              </w:rPr>
              <w:t>Cómo hacer juego de Emboque con botella plástica</w:t>
            </w:r>
          </w:p>
          <w:p w14:paraId="1DB2AEF7" w14:textId="580C96A0" w:rsidR="00183C27" w:rsidRDefault="00183C27" w:rsidP="00183C27">
            <w:pPr>
              <w:shd w:val="clear" w:color="auto" w:fill="F9F9F9"/>
              <w:outlineLvl w:val="0"/>
              <w:rPr>
                <w:rFonts w:ascii="Century Gothic" w:eastAsia="Times New Roman" w:hAnsi="Century Gothic" w:cs="Arial"/>
                <w:kern w:val="36"/>
                <w:lang w:eastAsia="es-CL"/>
              </w:rPr>
            </w:pPr>
            <w:r w:rsidRPr="00183C27">
              <w:rPr>
                <w:rFonts w:ascii="Arial" w:eastAsia="Times New Roman" w:hAnsi="Arial" w:cs="Arial"/>
                <w:kern w:val="36"/>
                <w:lang w:eastAsia="es-CL"/>
              </w:rPr>
              <w:t>-</w:t>
            </w:r>
            <w:r w:rsidRPr="00183C27">
              <w:rPr>
                <w:rFonts w:ascii="Century Gothic" w:eastAsia="Times New Roman" w:hAnsi="Century Gothic" w:cs="Arial"/>
                <w:kern w:val="36"/>
                <w:lang w:eastAsia="es-CL"/>
              </w:rPr>
              <w:t>Botella plástica 1,5 o 2 litros transparente.</w:t>
            </w:r>
          </w:p>
          <w:p w14:paraId="75FB6598" w14:textId="47DEFB2F" w:rsidR="00183C27" w:rsidRDefault="00183C27" w:rsidP="00183C27">
            <w:pPr>
              <w:shd w:val="clear" w:color="auto" w:fill="F9F9F9"/>
              <w:outlineLvl w:val="0"/>
              <w:rPr>
                <w:rFonts w:ascii="Century Gothic" w:eastAsia="Times New Roman" w:hAnsi="Century Gothic" w:cs="Arial"/>
                <w:kern w:val="36"/>
                <w:lang w:eastAsia="es-CL"/>
              </w:rPr>
            </w:pPr>
            <w:r>
              <w:rPr>
                <w:rFonts w:ascii="Century Gothic" w:eastAsia="Times New Roman" w:hAnsi="Century Gothic" w:cs="Arial"/>
                <w:kern w:val="36"/>
                <w:lang w:eastAsia="es-CL"/>
              </w:rPr>
              <w:t>- Papel lustre diversos colores o témpera</w:t>
            </w:r>
          </w:p>
          <w:p w14:paraId="32C3329F" w14:textId="23CA7A10" w:rsidR="00183C27" w:rsidRDefault="00183C27" w:rsidP="00183C27">
            <w:pPr>
              <w:shd w:val="clear" w:color="auto" w:fill="F9F9F9"/>
              <w:outlineLvl w:val="0"/>
              <w:rPr>
                <w:rFonts w:ascii="Century Gothic" w:eastAsia="Times New Roman" w:hAnsi="Century Gothic" w:cs="Arial"/>
                <w:kern w:val="36"/>
                <w:lang w:eastAsia="es-CL"/>
              </w:rPr>
            </w:pPr>
            <w:r>
              <w:rPr>
                <w:rFonts w:ascii="Century Gothic" w:eastAsia="Times New Roman" w:hAnsi="Century Gothic" w:cs="Arial"/>
                <w:kern w:val="36"/>
                <w:lang w:eastAsia="es-CL"/>
              </w:rPr>
              <w:t>-Pincel</w:t>
            </w:r>
          </w:p>
          <w:p w14:paraId="65B93970" w14:textId="29B96F09" w:rsidR="00183C27" w:rsidRDefault="00183C27" w:rsidP="00183C27">
            <w:pPr>
              <w:shd w:val="clear" w:color="auto" w:fill="F9F9F9"/>
              <w:outlineLvl w:val="0"/>
              <w:rPr>
                <w:rFonts w:ascii="Century Gothic" w:eastAsia="Times New Roman" w:hAnsi="Century Gothic" w:cs="Arial"/>
                <w:kern w:val="36"/>
                <w:lang w:eastAsia="es-CL"/>
              </w:rPr>
            </w:pPr>
            <w:r>
              <w:rPr>
                <w:rFonts w:ascii="Century Gothic" w:eastAsia="Times New Roman" w:hAnsi="Century Gothic" w:cs="Arial"/>
                <w:kern w:val="36"/>
                <w:lang w:eastAsia="es-CL"/>
              </w:rPr>
              <w:t>- Cinta masking</w:t>
            </w:r>
          </w:p>
          <w:p w14:paraId="49E58117" w14:textId="376A0FE0" w:rsidR="00183C27" w:rsidRDefault="00183C27" w:rsidP="00183C27">
            <w:pPr>
              <w:shd w:val="clear" w:color="auto" w:fill="F9F9F9"/>
              <w:outlineLvl w:val="0"/>
              <w:rPr>
                <w:rFonts w:ascii="Century Gothic" w:eastAsia="Times New Roman" w:hAnsi="Century Gothic" w:cs="Arial"/>
                <w:kern w:val="36"/>
                <w:lang w:eastAsia="es-CL"/>
              </w:rPr>
            </w:pPr>
            <w:r>
              <w:rPr>
                <w:rFonts w:ascii="Century Gothic" w:eastAsia="Times New Roman" w:hAnsi="Century Gothic" w:cs="Arial"/>
                <w:kern w:val="36"/>
                <w:lang w:eastAsia="es-CL"/>
              </w:rPr>
              <w:t>- Aguja</w:t>
            </w:r>
          </w:p>
          <w:p w14:paraId="7AEFE8ED" w14:textId="7BB88520" w:rsidR="00183C27" w:rsidRDefault="00183C27" w:rsidP="00183C27">
            <w:pPr>
              <w:shd w:val="clear" w:color="auto" w:fill="F9F9F9"/>
              <w:outlineLvl w:val="0"/>
              <w:rPr>
                <w:rFonts w:ascii="Century Gothic" w:eastAsia="Times New Roman" w:hAnsi="Century Gothic" w:cs="Arial"/>
                <w:kern w:val="36"/>
                <w:lang w:eastAsia="es-CL"/>
              </w:rPr>
            </w:pPr>
            <w:r>
              <w:rPr>
                <w:rFonts w:ascii="Century Gothic" w:eastAsia="Times New Roman" w:hAnsi="Century Gothic" w:cs="Arial"/>
                <w:kern w:val="36"/>
                <w:lang w:eastAsia="es-CL"/>
              </w:rPr>
              <w:t>- Pelota pin pong</w:t>
            </w:r>
          </w:p>
          <w:p w14:paraId="70D80F30" w14:textId="0481B768" w:rsidR="00183C27" w:rsidRDefault="00183C27" w:rsidP="00183C27">
            <w:pPr>
              <w:shd w:val="clear" w:color="auto" w:fill="F9F9F9"/>
              <w:outlineLvl w:val="0"/>
              <w:rPr>
                <w:rFonts w:ascii="Century Gothic" w:eastAsia="Times New Roman" w:hAnsi="Century Gothic" w:cs="Arial"/>
                <w:kern w:val="36"/>
                <w:lang w:eastAsia="es-CL"/>
              </w:rPr>
            </w:pPr>
            <w:r>
              <w:rPr>
                <w:rFonts w:ascii="Century Gothic" w:eastAsia="Times New Roman" w:hAnsi="Century Gothic" w:cs="Arial"/>
                <w:kern w:val="36"/>
                <w:lang w:eastAsia="es-CL"/>
              </w:rPr>
              <w:t xml:space="preserve">- Lana (60 </w:t>
            </w:r>
            <w:proofErr w:type="spellStart"/>
            <w:r>
              <w:rPr>
                <w:rFonts w:ascii="Century Gothic" w:eastAsia="Times New Roman" w:hAnsi="Century Gothic" w:cs="Arial"/>
                <w:kern w:val="36"/>
                <w:lang w:eastAsia="es-CL"/>
              </w:rPr>
              <w:t>cms</w:t>
            </w:r>
            <w:proofErr w:type="spellEnd"/>
            <w:r>
              <w:rPr>
                <w:rFonts w:ascii="Century Gothic" w:eastAsia="Times New Roman" w:hAnsi="Century Gothic" w:cs="Arial"/>
                <w:kern w:val="36"/>
                <w:lang w:eastAsia="es-CL"/>
              </w:rPr>
              <w:t>)</w:t>
            </w:r>
          </w:p>
          <w:p w14:paraId="7F65B69E" w14:textId="5EADC196" w:rsidR="00183C27" w:rsidRDefault="00183C27" w:rsidP="00183C27">
            <w:pPr>
              <w:shd w:val="clear" w:color="auto" w:fill="F9F9F9"/>
              <w:outlineLvl w:val="0"/>
              <w:rPr>
                <w:rFonts w:ascii="Century Gothic" w:eastAsia="Times New Roman" w:hAnsi="Century Gothic" w:cs="Arial"/>
                <w:kern w:val="36"/>
                <w:lang w:eastAsia="es-CL"/>
              </w:rPr>
            </w:pPr>
            <w:r>
              <w:rPr>
                <w:rFonts w:ascii="Century Gothic" w:eastAsia="Times New Roman" w:hAnsi="Century Gothic" w:cs="Arial"/>
                <w:kern w:val="36"/>
                <w:lang w:eastAsia="es-CL"/>
              </w:rPr>
              <w:t>-Tijera</w:t>
            </w:r>
          </w:p>
          <w:p w14:paraId="4D8AA109" w14:textId="1CC0F58B" w:rsidR="00C9415F" w:rsidRPr="00183C27" w:rsidRDefault="00183C27" w:rsidP="00183C27">
            <w:pPr>
              <w:shd w:val="clear" w:color="auto" w:fill="F9F9F9"/>
              <w:outlineLvl w:val="0"/>
              <w:rPr>
                <w:rFonts w:ascii="Century Gothic" w:eastAsia="Times New Roman" w:hAnsi="Century Gothic" w:cs="Arial"/>
                <w:kern w:val="36"/>
                <w:lang w:eastAsia="es-CL"/>
              </w:rPr>
            </w:pPr>
            <w:r>
              <w:rPr>
                <w:rFonts w:ascii="Century Gothic" w:eastAsia="Times New Roman" w:hAnsi="Century Gothic" w:cs="Arial"/>
                <w:kern w:val="36"/>
                <w:lang w:eastAsia="es-CL"/>
              </w:rPr>
              <w:t>-Plumones permanentes</w:t>
            </w:r>
          </w:p>
        </w:tc>
      </w:tr>
      <w:tr w:rsidR="00C9415F" w14:paraId="297C74AF" w14:textId="77777777" w:rsidTr="00604D73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C431" w14:textId="77777777" w:rsidR="00C9415F" w:rsidRDefault="00C9415F" w:rsidP="00604D7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8BA0" w14:textId="01DA8BA3" w:rsidR="00C9415F" w:rsidRDefault="00183C27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Juegos Tradicionales</w:t>
            </w:r>
          </w:p>
        </w:tc>
      </w:tr>
      <w:tr w:rsidR="00C9415F" w14:paraId="052C97E0" w14:textId="77777777" w:rsidTr="00604D73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2535" w14:textId="77777777" w:rsidR="00C9415F" w:rsidRDefault="00C9415F" w:rsidP="00604D7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2C12E9B" w14:textId="77777777" w:rsidR="00C9415F" w:rsidRDefault="00C9415F" w:rsidP="00604D7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DAC" w14:textId="77777777" w:rsidR="00C9415F" w:rsidRDefault="00C9415F" w:rsidP="00604D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FF66" w14:textId="77777777" w:rsidR="00C9415F" w:rsidRDefault="00C9415F" w:rsidP="00604D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C391" w14:textId="77777777" w:rsidR="00C9415F" w:rsidRDefault="00C9415F" w:rsidP="00604D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C9415F" w14:paraId="5EC01FB1" w14:textId="77777777" w:rsidTr="00604D7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2C24" w14:textId="77777777" w:rsidR="00C9415F" w:rsidRDefault="00C9415F" w:rsidP="00604D73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71C" w14:textId="04284455" w:rsidR="00C9415F" w:rsidRPr="0005384A" w:rsidRDefault="00C9415F" w:rsidP="00183C27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 xml:space="preserve">Nos saludamos todos y    todas cantando canción de saludo, luego recordamos normas de convivencia. </w:t>
            </w:r>
            <w:r w:rsidRPr="0005384A">
              <w:rPr>
                <w:sz w:val="22"/>
                <w:szCs w:val="22"/>
              </w:rPr>
              <w:lastRenderedPageBreak/>
              <w:t>Se da a conocer objetivo de la clase y la Ruta de Aprendizaje.</w:t>
            </w:r>
          </w:p>
          <w:p w14:paraId="19A997C3" w14:textId="50A6A5B0" w:rsidR="00183C27" w:rsidRDefault="00C9415F" w:rsidP="00604D73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preguntando </w:t>
            </w:r>
            <w:r w:rsidR="00183C27">
              <w:rPr>
                <w:sz w:val="22"/>
                <w:szCs w:val="22"/>
              </w:rPr>
              <w:t>¿sobre los Juegos Tradicionales?</w:t>
            </w:r>
          </w:p>
          <w:p w14:paraId="22988C30" w14:textId="1FB4B82F" w:rsidR="00C9415F" w:rsidRDefault="00183C27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¿cuáles conocen?</w:t>
            </w:r>
            <w:r w:rsidR="00C9415F">
              <w:rPr>
                <w:sz w:val="22"/>
                <w:szCs w:val="22"/>
              </w:rPr>
              <w:t xml:space="preserve"> </w:t>
            </w:r>
            <w:r w:rsidR="00CD3B5B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puedes nombrar algunos?</w:t>
            </w:r>
          </w:p>
          <w:p w14:paraId="5146DE10" w14:textId="77777777" w:rsidR="00C9415F" w:rsidRDefault="00C9415F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y se felicita por participar.</w:t>
            </w:r>
          </w:p>
          <w:p w14:paraId="26C1DBE0" w14:textId="77777777" w:rsidR="00C9415F" w:rsidRDefault="00C9415F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refuerzan y complementan las respuestas invitándolos a observar un video.</w:t>
            </w:r>
          </w:p>
          <w:p w14:paraId="761CEA40" w14:textId="77777777" w:rsidR="00C9415F" w:rsidRDefault="00C9415F" w:rsidP="00604D73">
            <w:pPr>
              <w:pStyle w:val="Default"/>
              <w:rPr>
                <w:sz w:val="22"/>
                <w:szCs w:val="22"/>
              </w:rPr>
            </w:pPr>
          </w:p>
          <w:p w14:paraId="4E539D33" w14:textId="77777777" w:rsidR="00C9415F" w:rsidRDefault="00C9415F" w:rsidP="00604D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8EF" w14:textId="5C7C52E1" w:rsidR="00CD3B5B" w:rsidRDefault="00C9415F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Después </w:t>
            </w:r>
            <w:r w:rsidR="00CD3B5B">
              <w:rPr>
                <w:sz w:val="22"/>
                <w:szCs w:val="22"/>
              </w:rPr>
              <w:t>se invita a ver video</w:t>
            </w:r>
            <w:r>
              <w:rPr>
                <w:sz w:val="22"/>
                <w:szCs w:val="22"/>
              </w:rPr>
              <w:t xml:space="preserve"> explic</w:t>
            </w:r>
            <w:r w:rsidR="00CD3B5B">
              <w:rPr>
                <w:sz w:val="22"/>
                <w:szCs w:val="22"/>
              </w:rPr>
              <w:t>ativo</w:t>
            </w:r>
            <w:r>
              <w:rPr>
                <w:sz w:val="22"/>
                <w:szCs w:val="22"/>
              </w:rPr>
              <w:t xml:space="preserve"> </w:t>
            </w:r>
            <w:r w:rsidR="00CD3B5B">
              <w:rPr>
                <w:sz w:val="22"/>
                <w:szCs w:val="22"/>
              </w:rPr>
              <w:t>sobre Los Juegos Tradicionales</w:t>
            </w:r>
          </w:p>
          <w:p w14:paraId="78C2826B" w14:textId="66E242A6" w:rsidR="00C9415F" w:rsidRDefault="00C9415F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Educadora preguntará: según lo que observaron </w:t>
            </w:r>
            <w:r>
              <w:rPr>
                <w:sz w:val="22"/>
                <w:szCs w:val="22"/>
              </w:rPr>
              <w:lastRenderedPageBreak/>
              <w:t xml:space="preserve">en el video, ¿Qué </w:t>
            </w:r>
            <w:r w:rsidR="00CD3B5B">
              <w:rPr>
                <w:sz w:val="22"/>
                <w:szCs w:val="22"/>
              </w:rPr>
              <w:t>juegos tradicionales se nombraron ? ¿cuál de todos te gusto?</w:t>
            </w:r>
            <w:r>
              <w:rPr>
                <w:sz w:val="22"/>
                <w:szCs w:val="22"/>
              </w:rPr>
              <w:t xml:space="preserve"> </w:t>
            </w:r>
            <w:r w:rsidR="00CD3B5B">
              <w:rPr>
                <w:sz w:val="22"/>
                <w:szCs w:val="22"/>
              </w:rPr>
              <w:t>¿por qué?</w:t>
            </w:r>
            <w:r>
              <w:rPr>
                <w:sz w:val="22"/>
                <w:szCs w:val="22"/>
              </w:rPr>
              <w:t xml:space="preserve"> Educadora invita a ver imágenes a través de </w:t>
            </w:r>
            <w:r w:rsidR="00CD3B5B">
              <w:rPr>
                <w:sz w:val="22"/>
                <w:szCs w:val="22"/>
              </w:rPr>
              <w:t>PPT de algunos juegos tradicionales de nuestro país.</w:t>
            </w:r>
            <w:r>
              <w:rPr>
                <w:sz w:val="22"/>
                <w:szCs w:val="22"/>
              </w:rPr>
              <w:t xml:space="preserve"> </w:t>
            </w:r>
            <w:r w:rsidR="00CD3B5B">
              <w:rPr>
                <w:sz w:val="22"/>
                <w:szCs w:val="22"/>
              </w:rPr>
              <w:t xml:space="preserve">Luego se </w:t>
            </w:r>
            <w:r>
              <w:rPr>
                <w:sz w:val="22"/>
                <w:szCs w:val="22"/>
              </w:rPr>
              <w:t xml:space="preserve">invita </w:t>
            </w:r>
            <w:r w:rsidR="00CD3B5B">
              <w:rPr>
                <w:sz w:val="22"/>
                <w:szCs w:val="22"/>
              </w:rPr>
              <w:t>a comentar y responder preguntas</w:t>
            </w:r>
            <w:r>
              <w:rPr>
                <w:sz w:val="22"/>
                <w:szCs w:val="22"/>
              </w:rPr>
              <w:t xml:space="preserve"> ¿por qué crees que son </w:t>
            </w:r>
            <w:r w:rsidR="00CD3B5B">
              <w:rPr>
                <w:sz w:val="22"/>
                <w:szCs w:val="22"/>
              </w:rPr>
              <w:t>importantes?</w:t>
            </w:r>
          </w:p>
          <w:p w14:paraId="59123B5B" w14:textId="77777777" w:rsidR="00C9415F" w:rsidRDefault="00C9415F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da tiempo para que respondan y se felicita por su participación.</w:t>
            </w:r>
          </w:p>
          <w:p w14:paraId="2B7BEEE5" w14:textId="77777777" w:rsidR="00C9415F" w:rsidRDefault="00C9415F" w:rsidP="00604D73">
            <w:pPr>
              <w:pStyle w:val="Default"/>
              <w:rPr>
                <w:sz w:val="22"/>
                <w:szCs w:val="22"/>
              </w:rPr>
            </w:pPr>
          </w:p>
          <w:p w14:paraId="4C88A30E" w14:textId="77777777" w:rsidR="00C9415F" w:rsidRDefault="00C9415F" w:rsidP="00604D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F34" w14:textId="1E56186D" w:rsidR="00C9415F" w:rsidRDefault="00C9415F" w:rsidP="00CD3B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se invita a </w:t>
            </w:r>
            <w:r w:rsidR="00DC6A31">
              <w:rPr>
                <w:sz w:val="22"/>
                <w:szCs w:val="22"/>
              </w:rPr>
              <w:t>ver un</w:t>
            </w:r>
            <w:r w:rsidR="00CD3B5B">
              <w:rPr>
                <w:sz w:val="22"/>
                <w:szCs w:val="22"/>
              </w:rPr>
              <w:t xml:space="preserve"> video explicativo de cómo confeccionar un emboque con una botella plástica</w:t>
            </w:r>
          </w:p>
          <w:p w14:paraId="2CA0B532" w14:textId="116E7B75" w:rsidR="00C9415F" w:rsidRDefault="00C9415F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Educadora da las instrucciones de la actividad:</w:t>
            </w:r>
          </w:p>
          <w:p w14:paraId="2C53F7E3" w14:textId="345B0809" w:rsidR="00C9415F" w:rsidRDefault="00C9415F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1.- </w:t>
            </w:r>
            <w:r w:rsidR="00CD3B5B">
              <w:rPr>
                <w:sz w:val="22"/>
                <w:szCs w:val="22"/>
              </w:rPr>
              <w:t>Con ayuda del adulto cortar la botella.</w:t>
            </w:r>
          </w:p>
          <w:p w14:paraId="2C598633" w14:textId="7D5E87D7" w:rsidR="00C9415F" w:rsidRDefault="00C9415F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</w:t>
            </w:r>
            <w:r w:rsidR="00CD3B5B">
              <w:rPr>
                <w:sz w:val="22"/>
                <w:szCs w:val="22"/>
              </w:rPr>
              <w:t xml:space="preserve"> Colocar cinta masking en la orilla para que no corte.</w:t>
            </w:r>
          </w:p>
          <w:p w14:paraId="017E17FD" w14:textId="7CE3CD70" w:rsidR="00C9415F" w:rsidRDefault="00C9415F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3.- </w:t>
            </w:r>
            <w:r w:rsidR="00CD3B5B">
              <w:rPr>
                <w:sz w:val="22"/>
                <w:szCs w:val="22"/>
              </w:rPr>
              <w:t>Con ayuda del adulto hacer orificio en pelota de pinpong</w:t>
            </w:r>
            <w:r>
              <w:rPr>
                <w:sz w:val="22"/>
                <w:szCs w:val="22"/>
              </w:rPr>
              <w:t>.</w:t>
            </w:r>
          </w:p>
          <w:p w14:paraId="4A4D2E42" w14:textId="34E5A964" w:rsidR="00D8374B" w:rsidRDefault="00D8374B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4.-Introducir con una aguja la lana por ambos orificios y anudar en un extremo.</w:t>
            </w:r>
          </w:p>
          <w:p w14:paraId="69A038EB" w14:textId="7A5B3C1A" w:rsidR="00D8374B" w:rsidRDefault="00D8374B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5.-Pintar el emboque con témpera o decorar con papeles de colores cubriendo toda la botella.</w:t>
            </w:r>
          </w:p>
          <w:p w14:paraId="191DB000" w14:textId="0483168C" w:rsidR="00D8374B" w:rsidRDefault="00D8374B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 Decorar el emboque con plumones permanentes de colores.</w:t>
            </w:r>
          </w:p>
          <w:p w14:paraId="3404B062" w14:textId="1F090183" w:rsidR="00D8374B" w:rsidRDefault="00D8374B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Se abre la botella(tapa) se inserta la lana y se cierra.</w:t>
            </w:r>
          </w:p>
          <w:p w14:paraId="5F46A0D7" w14:textId="7E6DBFA2" w:rsidR="00D8374B" w:rsidRDefault="00D8374B" w:rsidP="00604D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Listo para jugar</w:t>
            </w:r>
          </w:p>
          <w:p w14:paraId="5D6B06FF" w14:textId="77777777" w:rsidR="00C9415F" w:rsidRPr="0074709E" w:rsidRDefault="00C9415F" w:rsidP="00604D73">
            <w:pPr>
              <w:pStyle w:val="Default"/>
              <w:rPr>
                <w:sz w:val="20"/>
                <w:szCs w:val="22"/>
              </w:rPr>
            </w:pPr>
          </w:p>
          <w:p w14:paraId="6DF8466B" w14:textId="77777777" w:rsidR="00C9415F" w:rsidRPr="0074709E" w:rsidRDefault="00C9415F" w:rsidP="00604D73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, </w:t>
            </w:r>
          </w:p>
          <w:p w14:paraId="68B25DBF" w14:textId="77777777" w:rsidR="00C9415F" w:rsidRDefault="00C9415F" w:rsidP="00604D73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1DC3515D" w14:textId="77777777" w:rsidR="00C9415F" w:rsidRDefault="00C9415F" w:rsidP="00604D73">
            <w:pPr>
              <w:pStyle w:val="Default"/>
              <w:rPr>
                <w:sz w:val="22"/>
                <w:szCs w:val="22"/>
              </w:rPr>
            </w:pPr>
          </w:p>
          <w:p w14:paraId="6915229E" w14:textId="16EDAD6A" w:rsidR="00C9415F" w:rsidRPr="00934629" w:rsidRDefault="00C9415F" w:rsidP="00604D73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</w:t>
            </w:r>
            <w:r>
              <w:rPr>
                <w:b/>
                <w:sz w:val="22"/>
                <w:szCs w:val="22"/>
              </w:rPr>
              <w:t xml:space="preserve">subir </w:t>
            </w:r>
            <w:r w:rsidRPr="00934629">
              <w:rPr>
                <w:b/>
                <w:sz w:val="22"/>
                <w:szCs w:val="22"/>
              </w:rPr>
              <w:t>fotografía de la actividad realizada</w:t>
            </w:r>
            <w:r>
              <w:rPr>
                <w:b/>
                <w:sz w:val="22"/>
                <w:szCs w:val="22"/>
              </w:rPr>
              <w:t xml:space="preserve"> por </w:t>
            </w:r>
            <w:r w:rsidR="00C2772E">
              <w:rPr>
                <w:b/>
                <w:sz w:val="22"/>
                <w:szCs w:val="22"/>
              </w:rPr>
              <w:t>estudiante</w:t>
            </w:r>
            <w:r>
              <w:rPr>
                <w:b/>
                <w:sz w:val="22"/>
                <w:szCs w:val="22"/>
              </w:rPr>
              <w:t xml:space="preserve"> a Classroom en </w:t>
            </w:r>
            <w:r w:rsidR="00C2772E">
              <w:rPr>
                <w:b/>
                <w:sz w:val="22"/>
                <w:szCs w:val="22"/>
              </w:rPr>
              <w:t>tablón correspondiente a cada profesora.</w:t>
            </w:r>
          </w:p>
          <w:p w14:paraId="6ADDEC53" w14:textId="77777777" w:rsidR="00C9415F" w:rsidRDefault="00C9415F" w:rsidP="00604D7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B8CA6BD" w14:textId="77777777" w:rsidR="00C9415F" w:rsidRDefault="00C9415F" w:rsidP="00C9415F"/>
    <w:p w14:paraId="2DE5678B" w14:textId="77777777" w:rsidR="00C9415F" w:rsidRDefault="00C9415F" w:rsidP="00C9415F"/>
    <w:p w14:paraId="54C212E4" w14:textId="77777777" w:rsidR="00C9415F" w:rsidRDefault="00C9415F" w:rsidP="00C9415F"/>
    <w:p w14:paraId="345B9509" w14:textId="77777777" w:rsidR="00C9415F" w:rsidRDefault="00C9415F" w:rsidP="00C9415F"/>
    <w:p w14:paraId="38715CCD" w14:textId="77777777" w:rsidR="00C9415F" w:rsidRDefault="00C9415F" w:rsidP="00C9415F"/>
    <w:p w14:paraId="0B630CA1" w14:textId="1495C42C" w:rsidR="00C9415F" w:rsidRPr="00C9415F" w:rsidRDefault="00C9415F" w:rsidP="00C9415F">
      <w:pPr>
        <w:tabs>
          <w:tab w:val="left" w:pos="7170"/>
        </w:tabs>
      </w:pPr>
    </w:p>
    <w:sectPr w:rsidR="00C9415F" w:rsidRPr="00C9415F" w:rsidSect="002D6539">
      <w:pgSz w:w="12240" w:h="15840" w:code="1"/>
      <w:pgMar w:top="284" w:right="476" w:bottom="1417" w:left="426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F4476" w14:textId="77777777" w:rsidR="00487F49" w:rsidRDefault="00487F49" w:rsidP="00C9415F">
      <w:pPr>
        <w:spacing w:after="0" w:line="240" w:lineRule="auto"/>
      </w:pPr>
      <w:r>
        <w:separator/>
      </w:r>
    </w:p>
  </w:endnote>
  <w:endnote w:type="continuationSeparator" w:id="0">
    <w:p w14:paraId="62C5C7F5" w14:textId="77777777" w:rsidR="00487F49" w:rsidRDefault="00487F49" w:rsidP="00C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41ECF" w14:textId="77777777" w:rsidR="00487F49" w:rsidRDefault="00487F49" w:rsidP="00C9415F">
      <w:pPr>
        <w:spacing w:after="0" w:line="240" w:lineRule="auto"/>
      </w:pPr>
      <w:r>
        <w:separator/>
      </w:r>
    </w:p>
  </w:footnote>
  <w:footnote w:type="continuationSeparator" w:id="0">
    <w:p w14:paraId="070079B3" w14:textId="77777777" w:rsidR="00487F49" w:rsidRDefault="00487F49" w:rsidP="00C94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39"/>
    <w:rsid w:val="000339E6"/>
    <w:rsid w:val="00183C27"/>
    <w:rsid w:val="002D6539"/>
    <w:rsid w:val="00323BCE"/>
    <w:rsid w:val="0038644E"/>
    <w:rsid w:val="00487F49"/>
    <w:rsid w:val="00523087"/>
    <w:rsid w:val="005A1594"/>
    <w:rsid w:val="00C2772E"/>
    <w:rsid w:val="00C9415F"/>
    <w:rsid w:val="00CC5DA7"/>
    <w:rsid w:val="00CD3B5B"/>
    <w:rsid w:val="00D8374B"/>
    <w:rsid w:val="00DC6A31"/>
    <w:rsid w:val="00F1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9D01"/>
  <w15:chartTrackingRefBased/>
  <w15:docId w15:val="{630EC253-226D-4717-9CF4-535BD202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86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5F"/>
  </w:style>
  <w:style w:type="paragraph" w:styleId="Piedepgina">
    <w:name w:val="footer"/>
    <w:basedOn w:val="Normal"/>
    <w:link w:val="PiedepginaCar"/>
    <w:uiPriority w:val="99"/>
    <w:unhideWhenUsed/>
    <w:rsid w:val="00C94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5F"/>
  </w:style>
  <w:style w:type="character" w:styleId="Hipervnculo">
    <w:name w:val="Hyperlink"/>
    <w:basedOn w:val="Fuentedeprrafopredeter"/>
    <w:uiPriority w:val="99"/>
    <w:unhideWhenUsed/>
    <w:rsid w:val="00C9415F"/>
    <w:rPr>
      <w:color w:val="0000FF"/>
      <w:u w:val="single"/>
    </w:rPr>
  </w:style>
  <w:style w:type="paragraph" w:customStyle="1" w:styleId="Default">
    <w:name w:val="Default"/>
    <w:rsid w:val="00C941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941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864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8644E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toIe-bZs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8MlS9shzXY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5ZoMKlCSV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2020-09-06T03:13:00Z</dcterms:created>
  <dcterms:modified xsi:type="dcterms:W3CDTF">2020-09-06T03:13:00Z</dcterms:modified>
</cp:coreProperties>
</file>