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FB6C" w14:textId="48C97ADD" w:rsidR="00CC5DA7" w:rsidRDefault="0043015A" w:rsidP="0043015A">
      <w:pPr>
        <w:tabs>
          <w:tab w:val="left" w:pos="9255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DC18F54" wp14:editId="53ABF068">
            <wp:simplePos x="0" y="0"/>
            <wp:positionH relativeFrom="column">
              <wp:posOffset>1163956</wp:posOffset>
            </wp:positionH>
            <wp:positionV relativeFrom="paragraph">
              <wp:posOffset>2317115</wp:posOffset>
            </wp:positionV>
            <wp:extent cx="5067300" cy="3962400"/>
            <wp:effectExtent l="0" t="0" r="0" b="0"/>
            <wp:wrapNone/>
            <wp:docPr id="3" name="Imagen 3" descr="Vector Figura plana de los medios de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ctor Figura plana de los medios de comunicació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635740" wp14:editId="4152503D">
                <wp:simplePos x="0" y="0"/>
                <wp:positionH relativeFrom="column">
                  <wp:posOffset>590550</wp:posOffset>
                </wp:positionH>
                <wp:positionV relativeFrom="paragraph">
                  <wp:posOffset>741045</wp:posOffset>
                </wp:positionV>
                <wp:extent cx="6311264" cy="1367789"/>
                <wp:effectExtent l="19050" t="19050" r="13970" b="2349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4" cy="13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E30D0" w14:textId="77777777" w:rsidR="0043015A" w:rsidRPr="00E3560B" w:rsidRDefault="0043015A" w:rsidP="0043015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Bienvenidos niños y niñas a una nueva actividad de Comprensión del Entorno Sociocultural.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3574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.5pt;margin-top:58.35pt;width:496.95pt;height:107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" strokecolor="#c45911 [2405]" strokeweight="2.25pt">
                <v:textbox style="mso-fit-shape-to-text:t">
                  <w:txbxContent>
                    <w:p w14:paraId="3BCE30D0" w14:textId="77777777" w:rsidR="0043015A" w:rsidRPr="00E3560B" w:rsidRDefault="0043015A" w:rsidP="0043015A">
                      <w:pPr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Bienvenidos niños y niñas a una nueva actividad de Comprensión del Entorno Sociocultural.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2558E1E" wp14:editId="3739EA9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457154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62C52E9" w14:textId="7D759AFE" w:rsidR="0043015A" w:rsidRDefault="0043015A" w:rsidP="0043015A">
      <w:pPr>
        <w:tabs>
          <w:tab w:val="left" w:pos="9255"/>
        </w:tabs>
      </w:pPr>
    </w:p>
    <w:p w14:paraId="23C80720" w14:textId="4BC60C0C" w:rsidR="0043015A" w:rsidRDefault="0043015A" w:rsidP="0043015A">
      <w:pPr>
        <w:tabs>
          <w:tab w:val="left" w:pos="9255"/>
        </w:tabs>
      </w:pPr>
    </w:p>
    <w:p w14:paraId="07C915C2" w14:textId="48546E72" w:rsidR="0043015A" w:rsidRDefault="0043015A" w:rsidP="0043015A">
      <w:pPr>
        <w:tabs>
          <w:tab w:val="left" w:pos="9255"/>
        </w:tabs>
      </w:pPr>
    </w:p>
    <w:p w14:paraId="6A1DE361" w14:textId="17A8E385" w:rsidR="0043015A" w:rsidRDefault="0043015A" w:rsidP="0043015A">
      <w:pPr>
        <w:tabs>
          <w:tab w:val="left" w:pos="9255"/>
        </w:tabs>
      </w:pPr>
    </w:p>
    <w:p w14:paraId="452D32A4" w14:textId="71FCA8CC" w:rsidR="0043015A" w:rsidRDefault="0043015A" w:rsidP="0043015A">
      <w:pPr>
        <w:tabs>
          <w:tab w:val="left" w:pos="9255"/>
        </w:tabs>
      </w:pPr>
    </w:p>
    <w:p w14:paraId="04E4978B" w14:textId="509665AB" w:rsidR="0043015A" w:rsidRDefault="0043015A" w:rsidP="0043015A">
      <w:pPr>
        <w:tabs>
          <w:tab w:val="left" w:pos="9255"/>
        </w:tabs>
      </w:pPr>
    </w:p>
    <w:p w14:paraId="34C73779" w14:textId="59A7FB71" w:rsidR="0043015A" w:rsidRDefault="0043015A" w:rsidP="0043015A">
      <w:pPr>
        <w:tabs>
          <w:tab w:val="left" w:pos="9255"/>
        </w:tabs>
      </w:pPr>
    </w:p>
    <w:p w14:paraId="1C65F9C4" w14:textId="0F2B9445" w:rsidR="0043015A" w:rsidRDefault="0043015A" w:rsidP="0043015A">
      <w:pPr>
        <w:tabs>
          <w:tab w:val="left" w:pos="9255"/>
        </w:tabs>
      </w:pPr>
    </w:p>
    <w:p w14:paraId="15E3DA29" w14:textId="6135081F" w:rsidR="0043015A" w:rsidRDefault="0043015A" w:rsidP="0043015A">
      <w:pPr>
        <w:tabs>
          <w:tab w:val="left" w:pos="9255"/>
        </w:tabs>
      </w:pPr>
    </w:p>
    <w:p w14:paraId="4A857410" w14:textId="7CC26BBE" w:rsidR="0043015A" w:rsidRDefault="0043015A" w:rsidP="0043015A">
      <w:pPr>
        <w:tabs>
          <w:tab w:val="left" w:pos="9255"/>
        </w:tabs>
      </w:pPr>
    </w:p>
    <w:p w14:paraId="49AC415F" w14:textId="7054C255" w:rsidR="0043015A" w:rsidRDefault="0043015A" w:rsidP="0043015A">
      <w:pPr>
        <w:tabs>
          <w:tab w:val="left" w:pos="9255"/>
        </w:tabs>
      </w:pPr>
    </w:p>
    <w:p w14:paraId="7EB03B80" w14:textId="49E78AD2" w:rsidR="0043015A" w:rsidRDefault="0043015A" w:rsidP="0043015A">
      <w:pPr>
        <w:tabs>
          <w:tab w:val="left" w:pos="9255"/>
        </w:tabs>
      </w:pPr>
    </w:p>
    <w:p w14:paraId="52C574BA" w14:textId="7C1BE69F" w:rsidR="0043015A" w:rsidRDefault="0043015A" w:rsidP="0043015A">
      <w:pPr>
        <w:tabs>
          <w:tab w:val="left" w:pos="9255"/>
        </w:tabs>
      </w:pPr>
    </w:p>
    <w:p w14:paraId="556B66E9" w14:textId="1457C9F2" w:rsidR="0043015A" w:rsidRDefault="0043015A" w:rsidP="0043015A">
      <w:pPr>
        <w:tabs>
          <w:tab w:val="left" w:pos="9255"/>
        </w:tabs>
      </w:pPr>
    </w:p>
    <w:p w14:paraId="06EAFF77" w14:textId="005734B4" w:rsidR="0043015A" w:rsidRDefault="0043015A" w:rsidP="0043015A">
      <w:pPr>
        <w:tabs>
          <w:tab w:val="left" w:pos="9255"/>
        </w:tabs>
      </w:pPr>
    </w:p>
    <w:p w14:paraId="2C8D80E8" w14:textId="4B9721DE" w:rsidR="0043015A" w:rsidRDefault="0043015A" w:rsidP="0043015A">
      <w:pPr>
        <w:tabs>
          <w:tab w:val="left" w:pos="9255"/>
        </w:tabs>
      </w:pPr>
    </w:p>
    <w:p w14:paraId="7FFB24DA" w14:textId="60C1ABEA" w:rsidR="0043015A" w:rsidRDefault="0043015A" w:rsidP="0043015A">
      <w:pPr>
        <w:tabs>
          <w:tab w:val="left" w:pos="9255"/>
        </w:tabs>
      </w:pPr>
    </w:p>
    <w:p w14:paraId="00ED1F6E" w14:textId="23DB7643" w:rsidR="0043015A" w:rsidRDefault="0043015A" w:rsidP="0043015A">
      <w:pPr>
        <w:tabs>
          <w:tab w:val="left" w:pos="9255"/>
        </w:tabs>
      </w:pPr>
    </w:p>
    <w:p w14:paraId="35549DC4" w14:textId="0A353ABE" w:rsidR="0043015A" w:rsidRDefault="0043015A" w:rsidP="0043015A">
      <w:pPr>
        <w:tabs>
          <w:tab w:val="left" w:pos="9255"/>
        </w:tabs>
      </w:pPr>
    </w:p>
    <w:p w14:paraId="371B2E47" w14:textId="28CB322C" w:rsidR="0043015A" w:rsidRDefault="0043015A" w:rsidP="0043015A">
      <w:pPr>
        <w:tabs>
          <w:tab w:val="left" w:pos="9255"/>
        </w:tabs>
      </w:pPr>
    </w:p>
    <w:p w14:paraId="16509203" w14:textId="2BFE3044" w:rsidR="0043015A" w:rsidRDefault="0043015A" w:rsidP="0043015A">
      <w:pPr>
        <w:tabs>
          <w:tab w:val="left" w:pos="9255"/>
        </w:tabs>
      </w:pPr>
    </w:p>
    <w:p w14:paraId="518E7CDD" w14:textId="57AE32C5" w:rsidR="0043015A" w:rsidRDefault="00357521" w:rsidP="0043015A">
      <w:pPr>
        <w:tabs>
          <w:tab w:val="left" w:pos="9255"/>
        </w:tabs>
      </w:pPr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A411D9" wp14:editId="2CB55FB8">
                <wp:simplePos x="0" y="0"/>
                <wp:positionH relativeFrom="column">
                  <wp:posOffset>1962150</wp:posOffset>
                </wp:positionH>
                <wp:positionV relativeFrom="paragraph">
                  <wp:posOffset>229235</wp:posOffset>
                </wp:positionV>
                <wp:extent cx="3514725" cy="1404620"/>
                <wp:effectExtent l="0" t="0" r="28575" b="2540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F28C1" w14:textId="17DA1219" w:rsidR="0043015A" w:rsidRPr="00E3560B" w:rsidRDefault="00357521" w:rsidP="00430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3015A"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Semana </w:t>
                            </w:r>
                            <w:r w:rsidR="0043015A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</w:p>
                          <w:p w14:paraId="5A7B24BE" w14:textId="4A653FE1" w:rsidR="0043015A" w:rsidRPr="00E3560B" w:rsidRDefault="00357521" w:rsidP="0043015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43015A"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Miércoles </w:t>
                            </w:r>
                            <w:r w:rsidR="0043015A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26</w:t>
                            </w:r>
                            <w:r w:rsidR="0043015A"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A411D9" id="_x0000_s1027" type="#_x0000_t202" style="position:absolute;margin-left:154.5pt;margin-top:18.05pt;width:27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" strokecolor="white [3212]">
                <v:textbox style="mso-fit-shape-to-text:t">
                  <w:txbxContent>
                    <w:p w14:paraId="036F28C1" w14:textId="17DA1219" w:rsidR="0043015A" w:rsidRPr="00E3560B" w:rsidRDefault="00357521" w:rsidP="004301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3015A"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Semana </w:t>
                      </w:r>
                      <w:r w:rsidR="0043015A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21</w:t>
                      </w:r>
                    </w:p>
                    <w:p w14:paraId="5A7B24BE" w14:textId="4A653FE1" w:rsidR="0043015A" w:rsidRPr="00E3560B" w:rsidRDefault="00357521" w:rsidP="0043015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43015A"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Miércoles </w:t>
                      </w:r>
                      <w:r w:rsidR="0043015A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26</w:t>
                      </w:r>
                      <w:r w:rsidR="0043015A"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6735A0" w14:textId="2880EE9A" w:rsidR="0043015A" w:rsidRDefault="0043015A" w:rsidP="0043015A">
      <w:pPr>
        <w:tabs>
          <w:tab w:val="left" w:pos="9255"/>
        </w:tabs>
      </w:pPr>
    </w:p>
    <w:p w14:paraId="754E5B9D" w14:textId="5A1D95C9" w:rsidR="0043015A" w:rsidRDefault="0043015A" w:rsidP="0043015A">
      <w:pPr>
        <w:tabs>
          <w:tab w:val="left" w:pos="9255"/>
        </w:tabs>
      </w:pPr>
    </w:p>
    <w:p w14:paraId="3C0834AF" w14:textId="21D9F04C" w:rsidR="0043015A" w:rsidRDefault="0043015A" w:rsidP="0043015A">
      <w:pPr>
        <w:tabs>
          <w:tab w:val="left" w:pos="9255"/>
        </w:tabs>
      </w:pPr>
    </w:p>
    <w:p w14:paraId="40E45B77" w14:textId="747B4002" w:rsidR="0043015A" w:rsidRDefault="00357521" w:rsidP="0043015A">
      <w:pPr>
        <w:tabs>
          <w:tab w:val="left" w:pos="9255"/>
        </w:tabs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5957E" wp14:editId="70F2263E">
                <wp:simplePos x="0" y="0"/>
                <wp:positionH relativeFrom="column">
                  <wp:posOffset>2009775</wp:posOffset>
                </wp:positionH>
                <wp:positionV relativeFrom="paragraph">
                  <wp:posOffset>50800</wp:posOffset>
                </wp:positionV>
                <wp:extent cx="3362325" cy="1200150"/>
                <wp:effectExtent l="0" t="0" r="28575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01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D40A8" w14:textId="77777777" w:rsidR="0043015A" w:rsidRPr="00E3560B" w:rsidRDefault="0043015A" w:rsidP="0043015A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Educadoras:</w:t>
                            </w:r>
                          </w:p>
                          <w:p w14:paraId="0D2632B8" w14:textId="77777777" w:rsidR="0043015A" w:rsidRPr="00E3560B" w:rsidRDefault="0043015A" w:rsidP="0043015A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Gissela</w:t>
                            </w:r>
                            <w:proofErr w:type="spellEnd"/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Robledo (Kínder A)</w:t>
                            </w:r>
                          </w:p>
                          <w:p w14:paraId="0D746D7A" w14:textId="77777777" w:rsidR="0043015A" w:rsidRPr="00E3560B" w:rsidRDefault="0043015A" w:rsidP="0043015A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75957E" id="Rectángulo redondeado 19" o:spid="_x0000_s1028" style="position:absolute;margin-left:158.25pt;margin-top:4pt;width:264.7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" fillcolor="#ffe599 [1303]" strokecolor="#c45911 [2405]" strokeweight="1pt">
                <v:stroke joinstyle="miter"/>
                <v:textbox>
                  <w:txbxContent>
                    <w:p w14:paraId="117D40A8" w14:textId="77777777" w:rsidR="0043015A" w:rsidRPr="00E3560B" w:rsidRDefault="0043015A" w:rsidP="0043015A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Educadoras:</w:t>
                      </w:r>
                    </w:p>
                    <w:p w14:paraId="0D2632B8" w14:textId="77777777" w:rsidR="0043015A" w:rsidRPr="00E3560B" w:rsidRDefault="0043015A" w:rsidP="0043015A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Gissela</w:t>
                      </w:r>
                      <w:proofErr w:type="spellEnd"/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 xml:space="preserve"> Robledo (Kínder A)</w:t>
                      </w:r>
                    </w:p>
                    <w:p w14:paraId="0D746D7A" w14:textId="77777777" w:rsidR="0043015A" w:rsidRPr="00E3560B" w:rsidRDefault="0043015A" w:rsidP="0043015A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Claudia Duarte (Kínder B)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C61D68" w14:textId="1263062F" w:rsidR="0043015A" w:rsidRDefault="0043015A" w:rsidP="0043015A">
      <w:pPr>
        <w:tabs>
          <w:tab w:val="left" w:pos="9255"/>
        </w:tabs>
      </w:pPr>
    </w:p>
    <w:p w14:paraId="7BF10606" w14:textId="688102EC" w:rsidR="0043015A" w:rsidRDefault="0043015A" w:rsidP="0043015A">
      <w:pPr>
        <w:tabs>
          <w:tab w:val="left" w:pos="9255"/>
        </w:tabs>
      </w:pPr>
    </w:p>
    <w:p w14:paraId="385A038F" w14:textId="70474709" w:rsidR="0043015A" w:rsidRDefault="0043015A" w:rsidP="0043015A">
      <w:pPr>
        <w:tabs>
          <w:tab w:val="left" w:pos="9255"/>
        </w:tabs>
      </w:pPr>
    </w:p>
    <w:p w14:paraId="797D060C" w14:textId="58568F55" w:rsidR="0043015A" w:rsidRDefault="0043015A" w:rsidP="0043015A">
      <w:pPr>
        <w:tabs>
          <w:tab w:val="left" w:pos="9255"/>
        </w:tabs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0BC5896C" wp14:editId="4EB23D14">
            <wp:simplePos x="0" y="0"/>
            <wp:positionH relativeFrom="column">
              <wp:posOffset>479</wp:posOffset>
            </wp:positionH>
            <wp:positionV relativeFrom="paragraph">
              <wp:posOffset>0</wp:posOffset>
            </wp:positionV>
            <wp:extent cx="1419225" cy="51897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auror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5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7537" w14:textId="691A9166" w:rsidR="0043015A" w:rsidRDefault="0043015A" w:rsidP="0043015A">
      <w:pPr>
        <w:tabs>
          <w:tab w:val="left" w:pos="9255"/>
        </w:tabs>
      </w:pPr>
    </w:p>
    <w:p w14:paraId="2F39E1C7" w14:textId="77777777" w:rsidR="0043015A" w:rsidRPr="00BC6256" w:rsidRDefault="0043015A" w:rsidP="0043015A">
      <w:pPr>
        <w:spacing w:after="0" w:line="240" w:lineRule="auto"/>
        <w:jc w:val="center"/>
        <w:rPr>
          <w:rFonts w:ascii="Century Gothic" w:hAnsi="Century Gothic"/>
        </w:rPr>
      </w:pPr>
      <w:r w:rsidRPr="00BC6256">
        <w:rPr>
          <w:rFonts w:ascii="Century Gothic" w:hAnsi="Century Gothic"/>
        </w:rPr>
        <w:t>Queridos niños y niñas, les damos la bienvenida a una nueva semana”</w:t>
      </w:r>
    </w:p>
    <w:p w14:paraId="5A9757E6" w14:textId="77777777" w:rsidR="0043015A" w:rsidRPr="00BC6256" w:rsidRDefault="0043015A" w:rsidP="0043015A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7B13ECC4" w14:textId="77777777" w:rsidR="0043015A" w:rsidRDefault="0043015A" w:rsidP="0043015A">
      <w:pPr>
        <w:spacing w:after="0" w:line="240" w:lineRule="auto"/>
        <w:jc w:val="center"/>
      </w:pPr>
    </w:p>
    <w:tbl>
      <w:tblPr>
        <w:tblStyle w:val="TableNormal"/>
        <w:tblW w:w="11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3118"/>
      </w:tblGrid>
      <w:tr w:rsidR="0043015A" w14:paraId="2DBACAB4" w14:textId="77777777" w:rsidTr="00DE2DE2">
        <w:trPr>
          <w:trHeight w:val="590"/>
        </w:trPr>
        <w:tc>
          <w:tcPr>
            <w:tcW w:w="11198" w:type="dxa"/>
            <w:gridSpan w:val="4"/>
          </w:tcPr>
          <w:p w14:paraId="466F0FB7" w14:textId="77777777" w:rsidR="0043015A" w:rsidRDefault="0043015A" w:rsidP="00DE2DE2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Ámbito Interacción y Comprensión del Entorno                                              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                 </w:t>
            </w:r>
            <w:r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43015A" w14:paraId="2F599952" w14:textId="77777777" w:rsidTr="00DE2DE2">
        <w:trPr>
          <w:trHeight w:val="292"/>
        </w:trPr>
        <w:tc>
          <w:tcPr>
            <w:tcW w:w="11198" w:type="dxa"/>
            <w:gridSpan w:val="4"/>
          </w:tcPr>
          <w:p w14:paraId="71FF3274" w14:textId="77777777" w:rsidR="0043015A" w:rsidRPr="00BC6256" w:rsidRDefault="0043015A" w:rsidP="00DE2DE2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663F8EE3" w14:textId="77777777" w:rsidR="0043015A" w:rsidRPr="00BC6256" w:rsidRDefault="0043015A" w:rsidP="00DE2DE2">
            <w:pPr>
              <w:pStyle w:val="TableParagraph"/>
              <w:spacing w:line="272" w:lineRule="exact"/>
            </w:pPr>
          </w:p>
        </w:tc>
      </w:tr>
      <w:tr w:rsidR="0043015A" w14:paraId="2600CA1B" w14:textId="77777777" w:rsidTr="00DE2DE2">
        <w:trPr>
          <w:trHeight w:val="292"/>
        </w:trPr>
        <w:tc>
          <w:tcPr>
            <w:tcW w:w="11198" w:type="dxa"/>
            <w:gridSpan w:val="4"/>
          </w:tcPr>
          <w:p w14:paraId="1B5BA620" w14:textId="6FF30D16" w:rsidR="0043015A" w:rsidRPr="00BC6256" w:rsidRDefault="0043015A" w:rsidP="00DE2DE2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</w:t>
            </w:r>
            <w:r w:rsidR="00ED12D6" w:rsidRPr="00776273">
              <w:t xml:space="preserve">Miércoles </w:t>
            </w:r>
            <w:r w:rsidR="00ED12D6">
              <w:t>26</w:t>
            </w:r>
            <w:r>
              <w:t xml:space="preserve"> </w:t>
            </w:r>
            <w:r w:rsidRPr="00776273">
              <w:t xml:space="preserve">de </w:t>
            </w:r>
            <w:r>
              <w:t>agosto</w:t>
            </w:r>
            <w:r w:rsidRPr="00776273">
              <w:t xml:space="preserve"> del 2020</w:t>
            </w:r>
            <w:r w:rsidRPr="00BC6256">
              <w:rPr>
                <w:b/>
              </w:rPr>
              <w:t xml:space="preserve">            Semana </w:t>
            </w:r>
            <w:r>
              <w:t>21</w:t>
            </w:r>
            <w:r w:rsidRPr="00BC6256">
              <w:rPr>
                <w:b/>
              </w:rPr>
              <w:t xml:space="preserve">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43015A" w14:paraId="11473CAA" w14:textId="77777777" w:rsidTr="00DE2DE2">
        <w:trPr>
          <w:trHeight w:val="292"/>
        </w:trPr>
        <w:tc>
          <w:tcPr>
            <w:tcW w:w="11198" w:type="dxa"/>
            <w:gridSpan w:val="4"/>
          </w:tcPr>
          <w:p w14:paraId="0756354B" w14:textId="77777777" w:rsidR="0043015A" w:rsidRPr="00BC6256" w:rsidRDefault="0043015A" w:rsidP="00DE2DE2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</w:t>
            </w:r>
            <w:proofErr w:type="spellStart"/>
            <w:r>
              <w:rPr>
                <w:b/>
              </w:rPr>
              <w:t>Gissela</w:t>
            </w:r>
            <w:proofErr w:type="spellEnd"/>
            <w:r>
              <w:rPr>
                <w:b/>
              </w:rPr>
              <w:t xml:space="preserve"> Robledo (Kínder A), Claudia Duarte (Kínder B)</w:t>
            </w:r>
          </w:p>
        </w:tc>
      </w:tr>
      <w:tr w:rsidR="0043015A" w14:paraId="546A79E4" w14:textId="77777777" w:rsidTr="00DE2DE2">
        <w:trPr>
          <w:trHeight w:val="297"/>
        </w:trPr>
        <w:tc>
          <w:tcPr>
            <w:tcW w:w="1701" w:type="dxa"/>
          </w:tcPr>
          <w:p w14:paraId="74EF04FF" w14:textId="77777777" w:rsidR="0043015A" w:rsidRPr="00BC6256" w:rsidRDefault="0043015A" w:rsidP="00DE2DE2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497" w:type="dxa"/>
            <w:gridSpan w:val="3"/>
          </w:tcPr>
          <w:p w14:paraId="109F902B" w14:textId="77777777" w:rsidR="0043015A" w:rsidRPr="006A71D3" w:rsidRDefault="0043015A" w:rsidP="00DE2DE2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43015A" w14:paraId="2A6C1A11" w14:textId="77777777" w:rsidTr="00DE2DE2">
        <w:trPr>
          <w:trHeight w:val="658"/>
        </w:trPr>
        <w:tc>
          <w:tcPr>
            <w:tcW w:w="1701" w:type="dxa"/>
          </w:tcPr>
          <w:p w14:paraId="13D3097B" w14:textId="77777777" w:rsidR="0043015A" w:rsidRPr="000D30A7" w:rsidRDefault="0043015A" w:rsidP="00DE2DE2">
            <w:pPr>
              <w:pStyle w:val="TableParagraph"/>
              <w:spacing w:before="8"/>
              <w:ind w:left="115" w:right="143"/>
              <w:rPr>
                <w:b/>
              </w:rPr>
            </w:pPr>
            <w:r w:rsidRPr="000D30A7">
              <w:rPr>
                <w:b/>
              </w:rPr>
              <w:t>Objetivo de Aprendizaje</w:t>
            </w:r>
          </w:p>
        </w:tc>
        <w:tc>
          <w:tcPr>
            <w:tcW w:w="9497" w:type="dxa"/>
            <w:gridSpan w:val="3"/>
          </w:tcPr>
          <w:p w14:paraId="221F6B82" w14:textId="318232E7" w:rsidR="0043015A" w:rsidRPr="001906D0" w:rsidRDefault="0043015A" w:rsidP="00DE2DE2">
            <w:pPr>
              <w:pStyle w:val="TableParagraph"/>
              <w:spacing w:before="13" w:line="235" w:lineRule="auto"/>
              <w:ind w:left="148" w:right="163" w:hanging="142"/>
            </w:pPr>
            <w:r>
              <w:t xml:space="preserve"> </w:t>
            </w:r>
            <w:r w:rsidRPr="00141175">
              <w:t>4.Formular interpretaciones respecto de las necesidades y situaciones que dieron</w:t>
            </w:r>
            <w:r>
              <w:t xml:space="preserve"> </w:t>
            </w:r>
            <w:r w:rsidRPr="00141175">
              <w:t>origen a creaciones e inventos.</w:t>
            </w:r>
          </w:p>
        </w:tc>
      </w:tr>
      <w:tr w:rsidR="0043015A" w14:paraId="7239BA88" w14:textId="77777777" w:rsidTr="00DE2DE2">
        <w:trPr>
          <w:trHeight w:val="471"/>
        </w:trPr>
        <w:tc>
          <w:tcPr>
            <w:tcW w:w="1701" w:type="dxa"/>
          </w:tcPr>
          <w:p w14:paraId="1030CEBA" w14:textId="77777777" w:rsidR="0043015A" w:rsidRPr="000D30A7" w:rsidRDefault="0043015A" w:rsidP="00DE2DE2">
            <w:pPr>
              <w:pStyle w:val="TableParagraph"/>
              <w:spacing w:before="8"/>
              <w:ind w:left="115" w:right="143"/>
              <w:rPr>
                <w:b/>
              </w:rPr>
            </w:pPr>
            <w:r w:rsidRPr="000D30A7">
              <w:rPr>
                <w:b/>
              </w:rPr>
              <w:t>Objetivo</w:t>
            </w:r>
          </w:p>
          <w:p w14:paraId="3B777329" w14:textId="77777777" w:rsidR="0043015A" w:rsidRDefault="0043015A" w:rsidP="00DE2DE2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 w:rsidRPr="000D30A7">
              <w:rPr>
                <w:b/>
              </w:rPr>
              <w:t>Transversal</w:t>
            </w:r>
          </w:p>
        </w:tc>
        <w:tc>
          <w:tcPr>
            <w:tcW w:w="9497" w:type="dxa"/>
            <w:gridSpan w:val="3"/>
          </w:tcPr>
          <w:p w14:paraId="7089D192" w14:textId="38662700" w:rsidR="0043015A" w:rsidRPr="006A71D3" w:rsidRDefault="0043015A" w:rsidP="00DE2DE2">
            <w:pPr>
              <w:pStyle w:val="TableParagraph"/>
              <w:spacing w:before="13" w:line="235" w:lineRule="auto"/>
              <w:ind w:left="0" w:right="163"/>
            </w:pPr>
            <w:r>
              <w:t xml:space="preserve"> 5.(I.A) </w:t>
            </w:r>
            <w:r w:rsidRPr="00141175">
              <w:t>Comunicar sus preferencias, opiniones, ideas, en diversas situaciones cotidianas y juegos.</w:t>
            </w:r>
          </w:p>
        </w:tc>
      </w:tr>
      <w:tr w:rsidR="0043015A" w14:paraId="3C252D5B" w14:textId="77777777" w:rsidTr="00DE2DE2">
        <w:trPr>
          <w:trHeight w:val="471"/>
        </w:trPr>
        <w:tc>
          <w:tcPr>
            <w:tcW w:w="1701" w:type="dxa"/>
          </w:tcPr>
          <w:p w14:paraId="2BB5F436" w14:textId="5F729972" w:rsidR="0043015A" w:rsidRPr="000D30A7" w:rsidRDefault="0043015A" w:rsidP="00DE2DE2">
            <w:pPr>
              <w:pStyle w:val="TableParagraph"/>
              <w:spacing w:before="8"/>
              <w:ind w:left="115" w:right="143"/>
              <w:rPr>
                <w:b/>
              </w:rPr>
            </w:pPr>
            <w:r w:rsidRPr="000D30A7">
              <w:rPr>
                <w:b/>
              </w:rPr>
              <w:t xml:space="preserve">Indicador </w:t>
            </w:r>
            <w:r w:rsidR="00F550BD" w:rsidRPr="000D30A7">
              <w:rPr>
                <w:b/>
              </w:rPr>
              <w:t>de logro</w:t>
            </w:r>
          </w:p>
        </w:tc>
        <w:tc>
          <w:tcPr>
            <w:tcW w:w="9497" w:type="dxa"/>
            <w:gridSpan w:val="3"/>
          </w:tcPr>
          <w:p w14:paraId="7E667861" w14:textId="11653D49" w:rsidR="0043015A" w:rsidRDefault="0043015A" w:rsidP="00DE2DE2">
            <w:pPr>
              <w:pStyle w:val="TableParagraph"/>
              <w:spacing w:before="13" w:line="235" w:lineRule="auto"/>
              <w:ind w:left="0" w:right="163"/>
            </w:pPr>
            <w:r>
              <w:t xml:space="preserve"> </w:t>
            </w:r>
            <w:r w:rsidR="00F550BD">
              <w:t>Identifica medios de comunicación oral y escrita.</w:t>
            </w:r>
          </w:p>
        </w:tc>
      </w:tr>
      <w:tr w:rsidR="0043015A" w14:paraId="4A1CCEFA" w14:textId="77777777" w:rsidTr="00DE2DE2">
        <w:trPr>
          <w:trHeight w:val="287"/>
        </w:trPr>
        <w:tc>
          <w:tcPr>
            <w:tcW w:w="1701" w:type="dxa"/>
          </w:tcPr>
          <w:p w14:paraId="7949C94E" w14:textId="77777777" w:rsidR="0043015A" w:rsidRPr="000D30A7" w:rsidRDefault="0043015A" w:rsidP="00DE2DE2">
            <w:pPr>
              <w:pStyle w:val="TableParagraph"/>
              <w:spacing w:line="268" w:lineRule="exact"/>
              <w:ind w:left="115"/>
              <w:rPr>
                <w:b/>
              </w:rPr>
            </w:pPr>
            <w:r w:rsidRPr="000D30A7">
              <w:rPr>
                <w:b/>
              </w:rPr>
              <w:t>Habilidad</w:t>
            </w:r>
          </w:p>
        </w:tc>
        <w:tc>
          <w:tcPr>
            <w:tcW w:w="9497" w:type="dxa"/>
            <w:gridSpan w:val="3"/>
          </w:tcPr>
          <w:p w14:paraId="1EBCBFF5" w14:textId="7630B924" w:rsidR="0043015A" w:rsidRPr="006A71D3" w:rsidRDefault="0043015A" w:rsidP="0043015A">
            <w:pPr>
              <w:pStyle w:val="TableParagraph"/>
              <w:spacing w:line="268" w:lineRule="exact"/>
              <w:ind w:left="0"/>
            </w:pPr>
            <w:r>
              <w:t xml:space="preserve">  </w:t>
            </w:r>
            <w:r w:rsidRPr="00141175">
              <w:t>Interpretar inventos.</w:t>
            </w:r>
          </w:p>
        </w:tc>
      </w:tr>
      <w:tr w:rsidR="0043015A" w14:paraId="18E4AB3F" w14:textId="77777777" w:rsidTr="00DE2DE2">
        <w:trPr>
          <w:trHeight w:val="287"/>
        </w:trPr>
        <w:tc>
          <w:tcPr>
            <w:tcW w:w="1701" w:type="dxa"/>
          </w:tcPr>
          <w:p w14:paraId="4E3D36C5" w14:textId="77777777" w:rsidR="0043015A" w:rsidRDefault="0043015A" w:rsidP="000D30A7">
            <w:pPr>
              <w:pStyle w:val="TableParagraph"/>
              <w:spacing w:line="268" w:lineRule="exact"/>
              <w:ind w:left="0"/>
              <w:rPr>
                <w:b/>
                <w:sz w:val="24"/>
              </w:rPr>
            </w:pPr>
            <w:r>
              <w:rPr>
                <w:b/>
              </w:rPr>
              <w:t>Actividad / Instrucción</w:t>
            </w:r>
          </w:p>
        </w:tc>
        <w:tc>
          <w:tcPr>
            <w:tcW w:w="9497" w:type="dxa"/>
            <w:gridSpan w:val="3"/>
          </w:tcPr>
          <w:p w14:paraId="1D6AF744" w14:textId="49455116" w:rsidR="0043015A" w:rsidRDefault="0043015A" w:rsidP="00DE2DE2">
            <w:pPr>
              <w:pStyle w:val="TableParagraph"/>
              <w:spacing w:line="268" w:lineRule="exact"/>
            </w:pPr>
            <w:r>
              <w:t>-Activan conocimientos previos sobre Los Medios de Comunicación.</w:t>
            </w:r>
          </w:p>
          <w:p w14:paraId="2B9C9B0F" w14:textId="1303C5D0" w:rsidR="0043015A" w:rsidRDefault="0043015A" w:rsidP="00DE2DE2">
            <w:pPr>
              <w:pStyle w:val="TableParagraph"/>
              <w:spacing w:line="268" w:lineRule="exact"/>
            </w:pPr>
            <w:r>
              <w:t>- Ven y escuchan video de Los Medios de Comunicación.</w:t>
            </w:r>
          </w:p>
          <w:p w14:paraId="31F5607F" w14:textId="6E24BE08" w:rsidR="0043015A" w:rsidRDefault="0043015A" w:rsidP="00DE2DE2">
            <w:pPr>
              <w:pStyle w:val="TableParagraph"/>
              <w:spacing w:line="268" w:lineRule="exact"/>
            </w:pPr>
            <w:r>
              <w:t>-Ven PPT explicativo de Los Medios de Comunicación. Responden preguntas al azar.</w:t>
            </w:r>
          </w:p>
          <w:p w14:paraId="2E3B94B0" w14:textId="2D7D6811" w:rsidR="002A5B78" w:rsidRDefault="0043015A" w:rsidP="00305689">
            <w:pPr>
              <w:pStyle w:val="TableParagraph"/>
              <w:spacing w:line="268" w:lineRule="exact"/>
            </w:pPr>
            <w:r>
              <w:t>-Escuchan instrucciones dadas por Educadora</w:t>
            </w:r>
            <w:r w:rsidR="00305689">
              <w:t xml:space="preserve"> para confeccionar un notebook con material de desecho.</w:t>
            </w:r>
          </w:p>
          <w:p w14:paraId="1F6F7FF6" w14:textId="256A44F3" w:rsidR="0043015A" w:rsidRDefault="0043015A" w:rsidP="00305689">
            <w:pPr>
              <w:pStyle w:val="TableParagraph"/>
              <w:spacing w:line="268" w:lineRule="exact"/>
            </w:pPr>
            <w:r>
              <w:t>-Responden preguntas de cierre.</w:t>
            </w:r>
          </w:p>
          <w:p w14:paraId="138CBABD" w14:textId="77777777" w:rsidR="0043015A" w:rsidRDefault="0043015A" w:rsidP="00DE2DE2">
            <w:pPr>
              <w:pStyle w:val="TableParagraph"/>
              <w:spacing w:line="268" w:lineRule="exact"/>
              <w:ind w:left="0"/>
            </w:pPr>
          </w:p>
        </w:tc>
      </w:tr>
      <w:tr w:rsidR="0043015A" w14:paraId="3B5C6FFD" w14:textId="77777777" w:rsidTr="00DE2DE2">
        <w:trPr>
          <w:trHeight w:val="340"/>
        </w:trPr>
        <w:tc>
          <w:tcPr>
            <w:tcW w:w="1701" w:type="dxa"/>
          </w:tcPr>
          <w:p w14:paraId="178A4769" w14:textId="77777777" w:rsidR="0043015A" w:rsidRDefault="0043015A" w:rsidP="00DE2DE2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497" w:type="dxa"/>
            <w:gridSpan w:val="3"/>
          </w:tcPr>
          <w:p w14:paraId="2EE2517A" w14:textId="750D62E1" w:rsidR="0043015A" w:rsidRPr="001906D0" w:rsidRDefault="0043015A" w:rsidP="00DE2DE2">
            <w:pPr>
              <w:pStyle w:val="TableParagraph"/>
              <w:spacing w:before="8"/>
            </w:pPr>
            <w:r>
              <w:t xml:space="preserve">Medios de </w:t>
            </w:r>
            <w:r w:rsidR="00ED12D6">
              <w:t>Comunicación.</w:t>
            </w:r>
          </w:p>
        </w:tc>
      </w:tr>
      <w:tr w:rsidR="0043015A" w14:paraId="2D682AF9" w14:textId="77777777" w:rsidTr="00DE2DE2">
        <w:trPr>
          <w:trHeight w:val="927"/>
        </w:trPr>
        <w:tc>
          <w:tcPr>
            <w:tcW w:w="1701" w:type="dxa"/>
          </w:tcPr>
          <w:p w14:paraId="64411F5D" w14:textId="77777777" w:rsidR="0043015A" w:rsidRDefault="0043015A" w:rsidP="00DE2DE2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497" w:type="dxa"/>
            <w:gridSpan w:val="3"/>
          </w:tcPr>
          <w:p w14:paraId="315D268D" w14:textId="77777777" w:rsidR="0043015A" w:rsidRDefault="0043015A" w:rsidP="00DE2DE2">
            <w:pPr>
              <w:pStyle w:val="TableParagraph"/>
              <w:spacing w:line="260" w:lineRule="exact"/>
            </w:pPr>
            <w:r>
              <w:t>-Computador, celular, tablet.</w:t>
            </w:r>
          </w:p>
          <w:p w14:paraId="5D9CBB0C" w14:textId="1544BDEB" w:rsidR="0043015A" w:rsidRDefault="0043015A" w:rsidP="00DE2DE2">
            <w:pPr>
              <w:pStyle w:val="TableParagraph"/>
              <w:spacing w:line="260" w:lineRule="exact"/>
            </w:pPr>
            <w:r>
              <w:t xml:space="preserve">-Video YouTube de Los Medios de </w:t>
            </w:r>
            <w:r w:rsidR="00F550BD">
              <w:t>Comunicación.</w:t>
            </w:r>
          </w:p>
          <w:p w14:paraId="60C0B4AB" w14:textId="4935E67B" w:rsidR="0043015A" w:rsidRPr="002C417B" w:rsidRDefault="0043015A" w:rsidP="00DE2DE2">
            <w:pPr>
              <w:pStyle w:val="TableParagraph"/>
              <w:spacing w:line="260" w:lineRule="exact"/>
              <w:rPr>
                <w:rStyle w:val="Hipervnculo"/>
                <w:b/>
                <w:bCs/>
                <w:sz w:val="24"/>
                <w:szCs w:val="24"/>
              </w:rPr>
            </w:pPr>
            <w:r>
              <w:t xml:space="preserve">  </w:t>
            </w:r>
            <w:r w:rsidR="00F550BD" w:rsidRPr="00311702">
              <w:rPr>
                <w:rFonts w:cs="Arial"/>
              </w:rPr>
              <w:t>¿Qué son los Medios de Comunicación? |Videos Educativos para Niños</w:t>
            </w:r>
            <w:r w:rsidR="00F550BD">
              <w:rPr>
                <w:rFonts w:cs="Arial"/>
              </w:rPr>
              <w:t xml:space="preserve"> </w:t>
            </w:r>
            <w:hyperlink r:id="rId9" w:history="1">
              <w:r w:rsidR="00F550BD" w:rsidRPr="002C417B">
                <w:rPr>
                  <w:rStyle w:val="Hipervnculo"/>
                  <w:rFonts w:cstheme="minorHAnsi"/>
                  <w:b/>
                  <w:bCs/>
                  <w:sz w:val="24"/>
                  <w:szCs w:val="24"/>
                </w:rPr>
                <w:t>https://www.youtube.com/watch?v=9-POvA_RubU</w:t>
              </w:r>
            </w:hyperlink>
          </w:p>
          <w:p w14:paraId="5BDFE0E2" w14:textId="0FC9E23C" w:rsidR="0043015A" w:rsidRDefault="0043015A" w:rsidP="00DE2DE2">
            <w:pPr>
              <w:pStyle w:val="TableParagraph"/>
              <w:spacing w:line="260" w:lineRule="exact"/>
            </w:pPr>
            <w:r>
              <w:t xml:space="preserve">-Power Point explicativo de Los Medios de </w:t>
            </w:r>
            <w:r w:rsidR="00F550BD">
              <w:t>Comunicación.</w:t>
            </w:r>
          </w:p>
          <w:p w14:paraId="36C312FF" w14:textId="77777777" w:rsidR="0043015A" w:rsidRDefault="0043015A" w:rsidP="00DE2DE2">
            <w:pPr>
              <w:pStyle w:val="TableParagraph"/>
              <w:spacing w:line="260" w:lineRule="exact"/>
            </w:pPr>
            <w:r>
              <w:t>-Lápiz Grafito, goma</w:t>
            </w:r>
          </w:p>
          <w:p w14:paraId="74BC92C1" w14:textId="27E2DEF5" w:rsidR="0043015A" w:rsidRDefault="0043015A" w:rsidP="00DE2DE2">
            <w:pPr>
              <w:pStyle w:val="TableParagraph"/>
              <w:spacing w:line="260" w:lineRule="exact"/>
            </w:pPr>
            <w:r>
              <w:t>-</w:t>
            </w:r>
            <w:r w:rsidR="00305689">
              <w:t>Lápices de colores</w:t>
            </w:r>
          </w:p>
          <w:p w14:paraId="0156F951" w14:textId="515F82DE" w:rsidR="0043015A" w:rsidRDefault="0043015A" w:rsidP="00DE2DE2">
            <w:pPr>
              <w:pStyle w:val="TableParagraph"/>
              <w:spacing w:line="260" w:lineRule="exact"/>
            </w:pPr>
            <w:r>
              <w:t>-</w:t>
            </w:r>
            <w:r w:rsidR="00305689">
              <w:t xml:space="preserve"> </w:t>
            </w:r>
            <w:r w:rsidR="00D045DB">
              <w:t>C</w:t>
            </w:r>
            <w:r w:rsidR="00305689">
              <w:t>artulina de color negra dividida en 2 (sirven la que vienen en carpetas)</w:t>
            </w:r>
          </w:p>
          <w:p w14:paraId="09B19878" w14:textId="484171E4" w:rsidR="00305689" w:rsidRDefault="00305689" w:rsidP="00DE2DE2">
            <w:pPr>
              <w:pStyle w:val="TableParagraph"/>
              <w:spacing w:line="260" w:lineRule="exact"/>
            </w:pPr>
            <w:r>
              <w:t>-1 cilindro de confort</w:t>
            </w:r>
          </w:p>
          <w:p w14:paraId="06960C08" w14:textId="5139F7F0" w:rsidR="00305689" w:rsidRDefault="00305689" w:rsidP="00DE2DE2">
            <w:pPr>
              <w:pStyle w:val="TableParagraph"/>
              <w:spacing w:line="260" w:lineRule="exact"/>
            </w:pPr>
            <w:r>
              <w:t>-1 trozo de cartulina de color para forrar el cilindro.</w:t>
            </w:r>
          </w:p>
          <w:p w14:paraId="37E99757" w14:textId="3432628B" w:rsidR="00305689" w:rsidRDefault="00305689" w:rsidP="00DE2DE2">
            <w:pPr>
              <w:pStyle w:val="TableParagraph"/>
              <w:spacing w:line="260" w:lineRule="exact"/>
            </w:pPr>
            <w:r>
              <w:t>-Pegamento, tijeras</w:t>
            </w:r>
          </w:p>
          <w:p w14:paraId="0BFB4711" w14:textId="582C6ED1" w:rsidR="00305689" w:rsidRDefault="00305689" w:rsidP="00DE2DE2">
            <w:pPr>
              <w:pStyle w:val="TableParagraph"/>
              <w:spacing w:line="260" w:lineRule="exact"/>
            </w:pPr>
            <w:r>
              <w:t>- 1 Hoja blanca de oficio o carta</w:t>
            </w:r>
          </w:p>
          <w:p w14:paraId="3BA41E8B" w14:textId="3FAC6C6C" w:rsidR="00D045DB" w:rsidRDefault="00D045DB" w:rsidP="00DE2DE2">
            <w:pPr>
              <w:pStyle w:val="TableParagraph"/>
              <w:spacing w:line="260" w:lineRule="exact"/>
            </w:pPr>
            <w:r>
              <w:t>- Lápices scripto</w:t>
            </w:r>
          </w:p>
          <w:p w14:paraId="00A74E01" w14:textId="77777777" w:rsidR="0043015A" w:rsidRPr="006A71D3" w:rsidRDefault="0043015A" w:rsidP="00DE2DE2">
            <w:pPr>
              <w:pStyle w:val="TableParagraph"/>
              <w:spacing w:line="260" w:lineRule="exact"/>
            </w:pPr>
          </w:p>
        </w:tc>
      </w:tr>
      <w:tr w:rsidR="0043015A" w14:paraId="1E843AF0" w14:textId="77777777" w:rsidTr="00DE2DE2">
        <w:trPr>
          <w:trHeight w:val="1554"/>
        </w:trPr>
        <w:tc>
          <w:tcPr>
            <w:tcW w:w="1701" w:type="dxa"/>
          </w:tcPr>
          <w:p w14:paraId="104550B0" w14:textId="77777777" w:rsidR="0043015A" w:rsidRDefault="0043015A" w:rsidP="00DE2DE2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3119" w:type="dxa"/>
          </w:tcPr>
          <w:p w14:paraId="4E3519EF" w14:textId="77777777" w:rsidR="0043015A" w:rsidRDefault="0043015A" w:rsidP="00DE2DE2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6630CB8A" w14:textId="77777777" w:rsidR="0043015A" w:rsidRPr="00A86111" w:rsidRDefault="0043015A" w:rsidP="00DE2DE2">
            <w:pPr>
              <w:pStyle w:val="TableParagraph"/>
              <w:spacing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Nos saludamos todos y todas cantando canción del saludo y realizando rutina diaria, luego recordamos las normas de convivencia a través del </w:t>
            </w:r>
            <w:r>
              <w:rPr>
                <w:rFonts w:cstheme="minorHAnsi"/>
              </w:rPr>
              <w:lastRenderedPageBreak/>
              <w:t xml:space="preserve">Power Point. </w:t>
            </w:r>
          </w:p>
          <w:p w14:paraId="78FD49E4" w14:textId="77777777" w:rsidR="0043015A" w:rsidRDefault="0043015A" w:rsidP="00DE2DE2">
            <w:pPr>
              <w:pStyle w:val="Default"/>
              <w:ind w:left="148" w:right="142" w:hanging="148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Se da a conocer el    objetivo de la clase y Ruta de Aprendizaje y las normas. </w:t>
            </w:r>
          </w:p>
          <w:p w14:paraId="06B9B6B0" w14:textId="77777777" w:rsidR="00524D4F" w:rsidRDefault="0043015A" w:rsidP="00DE2DE2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Se activan conocimientos previos y se les pregunta ¿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Recuerdan que son los medios de </w:t>
            </w:r>
            <w:r w:rsidR="00F550BD">
              <w:rPr>
                <w:rFonts w:cstheme="minorHAnsi"/>
                <w:sz w:val="22"/>
                <w:szCs w:val="22"/>
                <w:lang w:val="es-ES"/>
              </w:rPr>
              <w:t>comunicación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? </w:t>
            </w:r>
          </w:p>
          <w:p w14:paraId="2808AB16" w14:textId="589D35C1" w:rsidR="0043015A" w:rsidRDefault="0043015A" w:rsidP="00DE2DE2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¿para qué nos sirve?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¿Qué tipos de medios de </w:t>
            </w:r>
            <w:r w:rsidR="00524D4F">
              <w:rPr>
                <w:rFonts w:cstheme="minorHAnsi"/>
                <w:sz w:val="22"/>
                <w:szCs w:val="22"/>
                <w:lang w:val="es-ES"/>
              </w:rPr>
              <w:t>comunicación cono</w:t>
            </w:r>
            <w:r>
              <w:rPr>
                <w:rFonts w:cstheme="minorHAnsi"/>
                <w:sz w:val="22"/>
                <w:szCs w:val="22"/>
                <w:lang w:val="es-ES"/>
              </w:rPr>
              <w:t>ces?</w:t>
            </w:r>
          </w:p>
          <w:p w14:paraId="752803C6" w14:textId="77777777" w:rsidR="00524D4F" w:rsidRDefault="0043015A" w:rsidP="00DE2D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F983D30" w14:textId="121AC858" w:rsidR="0043015A" w:rsidRDefault="00524D4F" w:rsidP="00DE2D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3015A">
              <w:rPr>
                <w:sz w:val="22"/>
                <w:szCs w:val="22"/>
              </w:rPr>
              <w:t>Se invita a observar y</w:t>
            </w:r>
          </w:p>
          <w:p w14:paraId="3E703E3E" w14:textId="77777777" w:rsidR="0043015A" w:rsidRDefault="0043015A" w:rsidP="00DE2D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escuchar un video de los </w:t>
            </w:r>
          </w:p>
          <w:p w14:paraId="7310A843" w14:textId="744E6C93" w:rsidR="0043015A" w:rsidRPr="0057155F" w:rsidRDefault="0043015A" w:rsidP="00DE2D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Medios de </w:t>
            </w:r>
            <w:r w:rsidR="00524D4F">
              <w:rPr>
                <w:sz w:val="22"/>
                <w:szCs w:val="22"/>
              </w:rPr>
              <w:t>Comunicacion</w:t>
            </w:r>
            <w:r>
              <w:rPr>
                <w:sz w:val="22"/>
                <w:szCs w:val="22"/>
              </w:rPr>
              <w:t>.</w:t>
            </w:r>
          </w:p>
          <w:p w14:paraId="61140714" w14:textId="77777777" w:rsidR="0043015A" w:rsidRPr="005E55E2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5860641A" w14:textId="77777777" w:rsidR="0043015A" w:rsidRPr="005E55E2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>de los estudiantes.</w:t>
            </w:r>
          </w:p>
          <w:p w14:paraId="04ED317C" w14:textId="77777777" w:rsidR="0043015A" w:rsidRPr="006A71D3" w:rsidRDefault="0043015A" w:rsidP="00DE2DE2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A901513" w14:textId="77777777" w:rsidR="0043015A" w:rsidRDefault="0043015A" w:rsidP="00DE2DE2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282CE5BE" w14:textId="0A81D29B" w:rsidR="0043015A" w:rsidRPr="00524D4F" w:rsidRDefault="0043015A" w:rsidP="00524D4F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 xml:space="preserve">Por medio del 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PPT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recordaremos algunos medios </w:t>
            </w:r>
            <w:r w:rsidR="00524D4F">
              <w:rPr>
                <w:rFonts w:cstheme="minorHAnsi"/>
                <w:sz w:val="22"/>
                <w:szCs w:val="22"/>
                <w:lang w:val="es-ES"/>
              </w:rPr>
              <w:t>de comunicación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</w:t>
            </w:r>
            <w:r w:rsidRPr="00524D4F">
              <w:rPr>
                <w:rFonts w:cstheme="minorHAnsi"/>
                <w:sz w:val="22"/>
                <w:szCs w:val="22"/>
                <w:lang w:val="es-ES"/>
              </w:rPr>
              <w:t xml:space="preserve">y </w:t>
            </w:r>
            <w:r w:rsidR="00524D4F" w:rsidRPr="00524D4F">
              <w:rPr>
                <w:rFonts w:cstheme="minorHAnsi"/>
                <w:sz w:val="22"/>
                <w:szCs w:val="22"/>
                <w:lang w:val="es-ES"/>
              </w:rPr>
              <w:t>l</w:t>
            </w:r>
            <w:r w:rsidRPr="00524D4F">
              <w:rPr>
                <w:rFonts w:cstheme="minorHAnsi"/>
                <w:sz w:val="22"/>
                <w:szCs w:val="22"/>
              </w:rPr>
              <w:t>uego se invita a comentar</w:t>
            </w:r>
            <w:r w:rsidRPr="005E55E2">
              <w:rPr>
                <w:rFonts w:cstheme="minorHAnsi"/>
              </w:rPr>
              <w:t xml:space="preserve"> </w:t>
            </w:r>
          </w:p>
          <w:p w14:paraId="5D767600" w14:textId="066C3AA3" w:rsidR="0043015A" w:rsidRDefault="0043015A" w:rsidP="00DE2DE2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y hacer comparaciones entre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medios de </w:t>
            </w:r>
            <w:r w:rsidR="00524D4F">
              <w:rPr>
                <w:rFonts w:cstheme="minorHAnsi"/>
                <w:sz w:val="22"/>
                <w:szCs w:val="22"/>
                <w:lang w:val="es-ES"/>
              </w:rPr>
              <w:lastRenderedPageBreak/>
              <w:t>comunicación escrita y medios de comunicación oral.</w:t>
            </w:r>
          </w:p>
          <w:p w14:paraId="011226B5" w14:textId="1B0288C1" w:rsidR="00524D4F" w:rsidRDefault="00524D4F" w:rsidP="00DE2DE2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>Responden preguntas</w:t>
            </w:r>
          </w:p>
          <w:p w14:paraId="2499BEE2" w14:textId="0F120898" w:rsidR="0043015A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sz w:val="22"/>
                <w:szCs w:val="22"/>
                <w:lang w:val="es-CL"/>
              </w:rPr>
              <w:t xml:space="preserve">¿En que se diferencian los medios de </w:t>
            </w:r>
            <w:r w:rsidR="00524D4F">
              <w:rPr>
                <w:rFonts w:cstheme="minorHAnsi"/>
                <w:sz w:val="22"/>
                <w:szCs w:val="22"/>
                <w:lang w:val="es-CL"/>
              </w:rPr>
              <w:t>comunicación</w:t>
            </w:r>
            <w:r>
              <w:rPr>
                <w:rFonts w:cstheme="minorHAnsi"/>
                <w:sz w:val="22"/>
                <w:szCs w:val="22"/>
                <w:lang w:val="es-CL"/>
              </w:rPr>
              <w:t xml:space="preserve">? ¿en qué se asemejan los medios </w:t>
            </w:r>
            <w:r w:rsidR="00524D4F">
              <w:rPr>
                <w:rFonts w:cstheme="minorHAnsi"/>
                <w:sz w:val="22"/>
                <w:szCs w:val="22"/>
                <w:lang w:val="es-CL"/>
              </w:rPr>
              <w:t>de comunicación</w:t>
            </w:r>
            <w:r>
              <w:rPr>
                <w:rFonts w:cstheme="minorHAnsi"/>
                <w:sz w:val="22"/>
                <w:szCs w:val="22"/>
                <w:lang w:val="es-CL"/>
              </w:rPr>
              <w:t>?</w:t>
            </w:r>
          </w:p>
          <w:p w14:paraId="393CB89F" w14:textId="77777777" w:rsidR="0043015A" w:rsidRPr="005E55E2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101B975D" w14:textId="77777777" w:rsidR="00524D4F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 xml:space="preserve">de </w:t>
            </w:r>
          </w:p>
          <w:p w14:paraId="69838167" w14:textId="6BBB6B98" w:rsidR="0043015A" w:rsidRPr="005E55E2" w:rsidRDefault="0043015A" w:rsidP="00DE2DE2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los estudiantes</w:t>
            </w:r>
            <w:r>
              <w:rPr>
                <w:rFonts w:cstheme="minorHAnsi"/>
                <w:sz w:val="22"/>
                <w:szCs w:val="22"/>
                <w:lang w:val="es-CL"/>
              </w:rPr>
              <w:t xml:space="preserve"> y su participación en clases.</w:t>
            </w:r>
          </w:p>
          <w:p w14:paraId="75083DDB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5839FAE9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435B9C54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C891AA2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2CF83B5" w14:textId="77777777" w:rsidR="0043015A" w:rsidRDefault="0043015A" w:rsidP="00DE2DE2">
            <w:pPr>
              <w:pStyle w:val="TableParagraph"/>
              <w:spacing w:before="18"/>
              <w:rPr>
                <w:rFonts w:cstheme="minorHAnsi"/>
              </w:rPr>
            </w:pPr>
          </w:p>
          <w:p w14:paraId="0DFC7BD7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A27ACB7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4F19B881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8C80668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1CAA7995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53070CA3" w14:textId="77777777" w:rsidR="0043015A" w:rsidRDefault="0043015A" w:rsidP="00DE2DE2">
            <w:pPr>
              <w:pStyle w:val="TableParagraph"/>
              <w:spacing w:before="18"/>
              <w:ind w:left="14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507CBC4E" w14:textId="77777777" w:rsidR="0043015A" w:rsidRPr="00E57543" w:rsidRDefault="0043015A" w:rsidP="00DE2DE2">
            <w:pPr>
              <w:pStyle w:val="TableParagraph"/>
              <w:spacing w:before="18"/>
              <w:ind w:left="219"/>
              <w:rPr>
                <w:rFonts w:cstheme="minorHAnsi"/>
              </w:rPr>
            </w:pPr>
          </w:p>
          <w:p w14:paraId="5C50D62C" w14:textId="77777777" w:rsidR="0043015A" w:rsidRPr="005E55E2" w:rsidRDefault="0043015A" w:rsidP="00DE2DE2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</w:p>
        </w:tc>
        <w:tc>
          <w:tcPr>
            <w:tcW w:w="3118" w:type="dxa"/>
          </w:tcPr>
          <w:p w14:paraId="24354E06" w14:textId="77777777" w:rsidR="0043015A" w:rsidRPr="00182B02" w:rsidRDefault="0043015A" w:rsidP="00DE2DE2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Cierre:</w:t>
            </w:r>
          </w:p>
          <w:p w14:paraId="2BFEEF35" w14:textId="5B175B10" w:rsidR="0043015A" w:rsidRDefault="0043015A" w:rsidP="00DE2DE2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>Educadora dará las instrucciones del trabajo a realizar y solicita a los párvulos</w:t>
            </w:r>
            <w:r w:rsidR="00305689">
              <w:rPr>
                <w:rFonts w:cstheme="minorHAnsi"/>
              </w:rPr>
              <w:t>.</w:t>
            </w:r>
          </w:p>
          <w:p w14:paraId="2A0D5C24" w14:textId="111FC395" w:rsidR="00305689" w:rsidRDefault="00305689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1º Forrar cilindro con cartulina de color a </w:t>
            </w:r>
            <w:r>
              <w:rPr>
                <w:rFonts w:cstheme="minorHAnsi"/>
              </w:rPr>
              <w:lastRenderedPageBreak/>
              <w:t>elección</w:t>
            </w:r>
            <w:r w:rsidR="00D045DB">
              <w:rPr>
                <w:rFonts w:cstheme="minorHAnsi"/>
              </w:rPr>
              <w:t xml:space="preserve"> y pegar con stick fix.</w:t>
            </w:r>
          </w:p>
          <w:p w14:paraId="2E280343" w14:textId="135016B3" w:rsidR="00305689" w:rsidRDefault="00305689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 xml:space="preserve">2º Adulto realizará 2 cortes </w:t>
            </w:r>
            <w:r w:rsidR="00D045DB">
              <w:rPr>
                <w:rFonts w:cstheme="minorHAnsi"/>
              </w:rPr>
              <w:t>hacía abajo</w:t>
            </w:r>
            <w:r>
              <w:rPr>
                <w:rFonts w:cstheme="minorHAnsi"/>
              </w:rPr>
              <w:t xml:space="preserve"> en una de las bases del cilindro.</w:t>
            </w:r>
          </w:p>
          <w:p w14:paraId="03B3DAC2" w14:textId="1B2AA2B8" w:rsidR="00305689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332EA7" wp14:editId="10FA002E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139065</wp:posOffset>
                      </wp:positionV>
                      <wp:extent cx="419100" cy="92710"/>
                      <wp:effectExtent l="0" t="57150" r="0" b="2159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92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43E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1" o:spid="_x0000_s1026" type="#_x0000_t32" style="position:absolute;margin-left:30.15pt;margin-top:10.95pt;width:33pt;height: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9A7298" wp14:editId="56E33EDB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140970</wp:posOffset>
                      </wp:positionV>
                      <wp:extent cx="371475" cy="92710"/>
                      <wp:effectExtent l="19050" t="57150" r="28575" b="2159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5" cy="927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2ADA" id="Conector recto de flecha 10" o:spid="_x0000_s1026" type="#_x0000_t32" style="position:absolute;margin-left:93.1pt;margin-top:11.1pt;width:29.25pt;height:7.3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D5EDF50" wp14:editId="7C125A1A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31750</wp:posOffset>
                  </wp:positionV>
                  <wp:extent cx="581025" cy="864870"/>
                  <wp:effectExtent l="0" t="0" r="0" b="0"/>
                  <wp:wrapNone/>
                  <wp:docPr id="9" name="Imagen 9" descr="20 USOS SORPRESIVOS E INTELIGENTES PARA LOS ROLLOS DE PAPEL HIGIÉNICO - 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 USOS SORPRESIVOS E INTELIGENTES PARA LOS ROLLOS DE PAPEL HIGIÉNICO - 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66" t="8333" r="58667" b="10118"/>
                          <a:stretch/>
                        </pic:blipFill>
                        <pic:spPr bwMode="auto">
                          <a:xfrm>
                            <a:off x="0" y="0"/>
                            <a:ext cx="58102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CCFC4" w14:textId="3395F6D2" w:rsidR="00305689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>corte</w:t>
            </w:r>
          </w:p>
          <w:p w14:paraId="3DDB0847" w14:textId="2DB5DA10" w:rsidR="000903C4" w:rsidRDefault="000903C4" w:rsidP="00DE2DE2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2E02BF2E" w14:textId="0D900526" w:rsidR="000903C4" w:rsidRDefault="000903C4" w:rsidP="00DE2DE2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0431D7FD" w14:textId="74F101E8" w:rsidR="000903C4" w:rsidRDefault="000903C4" w:rsidP="00DE2DE2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0152EC80" w14:textId="6547A16C" w:rsidR="000903C4" w:rsidRDefault="000903C4" w:rsidP="00DE2DE2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08088B8C" w14:textId="4FC68B6F" w:rsidR="000903C4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>3º Insertar un trozo de cartulina negra en ranuras previamente cortadas.</w:t>
            </w:r>
          </w:p>
          <w:p w14:paraId="0EE00402" w14:textId="5E98247C" w:rsidR="00D045DB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>4º Pintar el teclado y mouse a gusto con lápices de colores</w:t>
            </w:r>
          </w:p>
          <w:p w14:paraId="0DBC831D" w14:textId="16AB94D7" w:rsidR="00D045DB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>5º Pegar teclado sobre el otro trozo de cartulina negra.</w:t>
            </w:r>
          </w:p>
          <w:p w14:paraId="4F79C4C9" w14:textId="37F9D938" w:rsidR="00D045DB" w:rsidRDefault="00D045DB" w:rsidP="00DE2DE2">
            <w:pPr>
              <w:pStyle w:val="TableParagraph"/>
              <w:ind w:left="142" w:right="142"/>
              <w:rPr>
                <w:rFonts w:cstheme="minorHAnsi"/>
              </w:rPr>
            </w:pPr>
            <w:r>
              <w:rPr>
                <w:rFonts w:cstheme="minorHAnsi"/>
              </w:rPr>
              <w:t>6º Dibujar en una hoja blanca una imagen que será nuestra pantalla de nuestro notebook</w:t>
            </w:r>
          </w:p>
          <w:p w14:paraId="0D94C22C" w14:textId="77777777" w:rsidR="000903C4" w:rsidRPr="006077BD" w:rsidRDefault="000903C4" w:rsidP="003C3A70">
            <w:pPr>
              <w:pStyle w:val="TableParagraph"/>
              <w:ind w:left="0" w:right="142"/>
              <w:rPr>
                <w:rFonts w:cstheme="minorHAnsi"/>
              </w:rPr>
            </w:pPr>
          </w:p>
          <w:p w14:paraId="6E2B927A" w14:textId="77777777" w:rsidR="0043015A" w:rsidRDefault="0043015A" w:rsidP="00DE2DE2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 xml:space="preserve">Responden preguntas: ¿Para qué nos sirven los medios de transportes? ¿qué pasaría si no existieran? ¿Por qué? </w:t>
            </w:r>
          </w:p>
          <w:p w14:paraId="189F4470" w14:textId="77777777" w:rsidR="0043015A" w:rsidRDefault="0043015A" w:rsidP="00DE2DE2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311148BE" w14:textId="25F63286" w:rsidR="0043015A" w:rsidRPr="006077BD" w:rsidRDefault="0043015A" w:rsidP="00DE2DE2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 xml:space="preserve">Se felicita por la participación y trabajo a todo </w:t>
            </w:r>
            <w:r w:rsidR="003C3A70" w:rsidRPr="006077BD">
              <w:rPr>
                <w:rFonts w:cstheme="minorHAnsi"/>
              </w:rPr>
              <w:t>el curso</w:t>
            </w:r>
            <w:r w:rsidRPr="006077BD">
              <w:rPr>
                <w:rFonts w:cstheme="minorHAnsi"/>
              </w:rPr>
              <w:t>.</w:t>
            </w:r>
          </w:p>
          <w:p w14:paraId="7F206282" w14:textId="77777777" w:rsidR="0043015A" w:rsidRDefault="0043015A" w:rsidP="00DE2DE2">
            <w:pPr>
              <w:pStyle w:val="Default"/>
              <w:ind w:left="138"/>
              <w:rPr>
                <w:sz w:val="22"/>
                <w:szCs w:val="22"/>
              </w:rPr>
            </w:pPr>
          </w:p>
          <w:p w14:paraId="017C8718" w14:textId="77777777" w:rsidR="0043015A" w:rsidRDefault="0043015A" w:rsidP="003C3A70">
            <w:pPr>
              <w:pStyle w:val="TableParagraph"/>
              <w:ind w:right="142"/>
              <w:rPr>
                <w:rFonts w:cstheme="minorHAnsi"/>
                <w:lang w:val="es-CL"/>
              </w:rPr>
            </w:pPr>
          </w:p>
          <w:p w14:paraId="0FB961BA" w14:textId="2EA7AA88" w:rsidR="00524D4F" w:rsidRPr="00007460" w:rsidRDefault="00524D4F" w:rsidP="00524D4F">
            <w:pPr>
              <w:rPr>
                <w:rFonts w:ascii="Century Gothic" w:hAnsi="Century Gothic"/>
                <w:b/>
                <w:bCs/>
              </w:rPr>
            </w:pPr>
            <w:r w:rsidRPr="00007460">
              <w:rPr>
                <w:rFonts w:ascii="Century Gothic" w:hAnsi="Century Gothic"/>
                <w:b/>
                <w:bCs/>
              </w:rPr>
              <w:t xml:space="preserve">*Una vez realizada la actividad, el apoderado deberá subir la fotografía, a Classroom, como evidencia del trabajo </w:t>
            </w:r>
            <w:r>
              <w:rPr>
                <w:rFonts w:ascii="Century Gothic" w:hAnsi="Century Gothic"/>
                <w:b/>
                <w:bCs/>
              </w:rPr>
              <w:t>realizado a profesora r</w:t>
            </w:r>
            <w:r w:rsidR="00305689">
              <w:rPr>
                <w:rFonts w:ascii="Century Gothic" w:hAnsi="Century Gothic"/>
                <w:b/>
                <w:bCs/>
              </w:rPr>
              <w:t>es</w:t>
            </w:r>
            <w:r>
              <w:rPr>
                <w:rFonts w:ascii="Century Gothic" w:hAnsi="Century Gothic"/>
                <w:b/>
                <w:bCs/>
              </w:rPr>
              <w:t>pectiva.</w:t>
            </w:r>
          </w:p>
          <w:p w14:paraId="2FEC7D00" w14:textId="77777777" w:rsidR="0043015A" w:rsidRPr="00182B02" w:rsidRDefault="0043015A" w:rsidP="00524D4F">
            <w:pPr>
              <w:pStyle w:val="TableParagraph"/>
              <w:ind w:right="142"/>
              <w:rPr>
                <w:rFonts w:cstheme="minorHAnsi"/>
              </w:rPr>
            </w:pPr>
          </w:p>
        </w:tc>
      </w:tr>
    </w:tbl>
    <w:p w14:paraId="1AF6ABBA" w14:textId="716BAD1C" w:rsidR="0043015A" w:rsidRDefault="0043015A" w:rsidP="0043015A">
      <w:pPr>
        <w:tabs>
          <w:tab w:val="left" w:pos="9255"/>
        </w:tabs>
      </w:pPr>
    </w:p>
    <w:sectPr w:rsidR="0043015A" w:rsidSect="0043015A">
      <w:pgSz w:w="12240" w:h="15840" w:code="1"/>
      <w:pgMar w:top="567" w:right="476" w:bottom="1417" w:left="567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DD3D" w14:textId="77777777" w:rsidR="008875B4" w:rsidRDefault="008875B4" w:rsidP="0043015A">
      <w:pPr>
        <w:spacing w:after="0" w:line="240" w:lineRule="auto"/>
      </w:pPr>
      <w:r>
        <w:separator/>
      </w:r>
    </w:p>
  </w:endnote>
  <w:endnote w:type="continuationSeparator" w:id="0">
    <w:p w14:paraId="5A5CDDF7" w14:textId="77777777" w:rsidR="008875B4" w:rsidRDefault="008875B4" w:rsidP="0043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494AA" w14:textId="77777777" w:rsidR="008875B4" w:rsidRDefault="008875B4" w:rsidP="0043015A">
      <w:pPr>
        <w:spacing w:after="0" w:line="240" w:lineRule="auto"/>
      </w:pPr>
      <w:r>
        <w:separator/>
      </w:r>
    </w:p>
  </w:footnote>
  <w:footnote w:type="continuationSeparator" w:id="0">
    <w:p w14:paraId="3BB1D7ED" w14:textId="77777777" w:rsidR="008875B4" w:rsidRDefault="008875B4" w:rsidP="00430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5A"/>
    <w:rsid w:val="00017BBB"/>
    <w:rsid w:val="000903C4"/>
    <w:rsid w:val="000D30A7"/>
    <w:rsid w:val="001E4673"/>
    <w:rsid w:val="002A5B78"/>
    <w:rsid w:val="002A6396"/>
    <w:rsid w:val="002C417B"/>
    <w:rsid w:val="00305689"/>
    <w:rsid w:val="00357521"/>
    <w:rsid w:val="003C32A9"/>
    <w:rsid w:val="003C3A70"/>
    <w:rsid w:val="0043015A"/>
    <w:rsid w:val="0044399E"/>
    <w:rsid w:val="00524D4F"/>
    <w:rsid w:val="005A1594"/>
    <w:rsid w:val="008875B4"/>
    <w:rsid w:val="00CC5DA7"/>
    <w:rsid w:val="00D045DB"/>
    <w:rsid w:val="00ED12D6"/>
    <w:rsid w:val="00F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98D1"/>
  <w15:chartTrackingRefBased/>
  <w15:docId w15:val="{F6CC6350-4D40-4ACF-9634-91303F07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1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15A"/>
  </w:style>
  <w:style w:type="paragraph" w:styleId="Piedepgina">
    <w:name w:val="footer"/>
    <w:basedOn w:val="Normal"/>
    <w:link w:val="PiedepginaCar"/>
    <w:uiPriority w:val="99"/>
    <w:unhideWhenUsed/>
    <w:rsid w:val="00430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15A"/>
  </w:style>
  <w:style w:type="table" w:customStyle="1" w:styleId="TableNormal">
    <w:name w:val="Table Normal"/>
    <w:uiPriority w:val="2"/>
    <w:semiHidden/>
    <w:unhideWhenUsed/>
    <w:qFormat/>
    <w:rsid w:val="004301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015A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/>
    </w:rPr>
  </w:style>
  <w:style w:type="paragraph" w:customStyle="1" w:styleId="Default">
    <w:name w:val="Default"/>
    <w:rsid w:val="0043015A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-POvA_Ru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9</cp:revision>
  <dcterms:created xsi:type="dcterms:W3CDTF">2020-08-15T01:51:00Z</dcterms:created>
  <dcterms:modified xsi:type="dcterms:W3CDTF">2020-08-23T16:43:00Z</dcterms:modified>
</cp:coreProperties>
</file>