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C7F0" w14:textId="3EB07DDA" w:rsidR="0081601C" w:rsidRPr="00C25C05" w:rsidRDefault="0081601C" w:rsidP="0081601C">
      <w:pPr>
        <w:pStyle w:val="Encabezado"/>
        <w:ind w:firstLine="993"/>
        <w:rPr>
          <w:rFonts w:ascii="Bradley Hand ITC" w:hAnsi="Bradley Hand ITC"/>
          <w:b/>
          <w:color w:val="0070C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DDD18F6" wp14:editId="69842819">
            <wp:simplePos x="0" y="0"/>
            <wp:positionH relativeFrom="margin">
              <wp:posOffset>-57150</wp:posOffset>
            </wp:positionH>
            <wp:positionV relativeFrom="paragraph">
              <wp:posOffset>-73660</wp:posOffset>
            </wp:positionV>
            <wp:extent cx="666750" cy="742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C05">
        <w:rPr>
          <w:rFonts w:ascii="Bradley Hand ITC" w:hAnsi="Bradley Hand ITC"/>
          <w:b/>
          <w:color w:val="0070C0"/>
        </w:rPr>
        <w:t>COLEGIO AURORA DE CHILE</w:t>
      </w:r>
      <w:r w:rsidRPr="00C25C05">
        <w:rPr>
          <w:rFonts w:ascii="Bradley Hand ITC" w:hAnsi="Bradley Hand ITC"/>
          <w:noProof/>
          <w:color w:val="0070C0"/>
          <w:lang w:val="es-MX" w:eastAsia="es-MX"/>
        </w:rPr>
        <w:t xml:space="preserve"> </w:t>
      </w:r>
    </w:p>
    <w:p w14:paraId="711F64AC" w14:textId="64EB23F7" w:rsidR="0081601C" w:rsidRPr="00C25C05" w:rsidRDefault="0081601C" w:rsidP="0081601C">
      <w:pPr>
        <w:pStyle w:val="Encabezado"/>
        <w:ind w:firstLine="993"/>
        <w:rPr>
          <w:rFonts w:ascii="Bradley Hand ITC" w:hAnsi="Bradley Hand ITC"/>
          <w:b/>
          <w:color w:val="0070C0"/>
        </w:rPr>
      </w:pPr>
      <w:r w:rsidRPr="00C25C05">
        <w:rPr>
          <w:rFonts w:ascii="Bradley Hand ITC" w:hAnsi="Bradley Hand ITC"/>
          <w:b/>
          <w:color w:val="0070C0"/>
        </w:rPr>
        <w:t xml:space="preserve">    CORMUN - RANCAGUA                   </w:t>
      </w:r>
    </w:p>
    <w:p w14:paraId="3597F53D" w14:textId="78BF4D16" w:rsidR="00CC5DA7" w:rsidRDefault="0081601C" w:rsidP="0081601C">
      <w:pPr>
        <w:rPr>
          <w:rFonts w:ascii="Bradley Hand ITC" w:hAnsi="Bradley Hand ITC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D0A140" wp14:editId="7AD1AF65">
                <wp:simplePos x="0" y="0"/>
                <wp:positionH relativeFrom="margin">
                  <wp:posOffset>106680</wp:posOffset>
                </wp:positionH>
                <wp:positionV relativeFrom="paragraph">
                  <wp:posOffset>129540</wp:posOffset>
                </wp:positionV>
                <wp:extent cx="1828800" cy="35052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8B10B" w14:textId="04319E20" w:rsidR="0081601C" w:rsidRPr="0081601C" w:rsidRDefault="0081601C" w:rsidP="0081601C">
                            <w:pPr>
                              <w:pStyle w:val="Ttulo"/>
                              <w:rPr>
                                <w:rFonts w:ascii="Century Gothic" w:eastAsiaTheme="minorHAnsi" w:hAnsi="Century Gothic"/>
                                <w:b/>
                                <w:color w:val="0070C0"/>
                                <w:spacing w:val="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601C">
                              <w:rPr>
                                <w:rStyle w:val="TtuloCar"/>
                                <w:color w:val="0070C0"/>
                              </w:rPr>
                              <w:t>Bienvenidos niños y niñas a una actividad de</w:t>
                            </w:r>
                            <w:r w:rsidRPr="0081601C">
                              <w:rPr>
                                <w:rFonts w:ascii="Century Gothic" w:hAnsi="Century Gothic"/>
                                <w:b/>
                                <w:color w:val="0070C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1601C">
                              <w:rPr>
                                <w:color w:val="0070C0"/>
                              </w:rPr>
                              <w:t xml:space="preserve">Comprensión del </w:t>
                            </w:r>
                            <w:r>
                              <w:rPr>
                                <w:color w:val="0070C0"/>
                              </w:rPr>
                              <w:t>Entorno</w:t>
                            </w:r>
                            <w:r w:rsidRPr="0081601C">
                              <w:rPr>
                                <w:color w:val="0070C0"/>
                              </w:rPr>
                              <w:t xml:space="preserve"> Sociocultural.</w:t>
                            </w:r>
                          </w:p>
                          <w:p w14:paraId="71C3214B" w14:textId="367FAF65" w:rsidR="0081601C" w:rsidRDefault="0081601C"/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0A140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8.4pt;margin-top:10.2pt;width:2in;height:276pt;z-index:-2516551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" filled="f" stroked="f">
                <v:textbox>
                  <w:txbxContent>
                    <w:p w14:paraId="3678B10B" w14:textId="04319E20" w:rsidR="0081601C" w:rsidRPr="0081601C" w:rsidRDefault="0081601C" w:rsidP="0081601C">
                      <w:pPr>
                        <w:pStyle w:val="Ttulo"/>
                        <w:rPr>
                          <w:rFonts w:ascii="Century Gothic" w:eastAsiaTheme="minorHAnsi" w:hAnsi="Century Gothic"/>
                          <w:b/>
                          <w:color w:val="0070C0"/>
                          <w:spacing w:val="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1601C">
                        <w:rPr>
                          <w:rStyle w:val="TtuloCar"/>
                          <w:color w:val="0070C0"/>
                        </w:rPr>
                        <w:t>Bienvenidos niños y niñas a una actividad de</w:t>
                      </w:r>
                      <w:r w:rsidRPr="0081601C">
                        <w:rPr>
                          <w:rFonts w:ascii="Century Gothic" w:hAnsi="Century Gothic"/>
                          <w:b/>
                          <w:color w:val="0070C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1601C">
                        <w:rPr>
                          <w:color w:val="0070C0"/>
                        </w:rPr>
                        <w:t xml:space="preserve">Comprensión del </w:t>
                      </w:r>
                      <w:r>
                        <w:rPr>
                          <w:color w:val="0070C0"/>
                        </w:rPr>
                        <w:t>Entorno</w:t>
                      </w:r>
                      <w:r w:rsidRPr="0081601C">
                        <w:rPr>
                          <w:color w:val="0070C0"/>
                        </w:rPr>
                        <w:t xml:space="preserve"> Sociocultural.</w:t>
                      </w:r>
                    </w:p>
                    <w:p w14:paraId="71C3214B" w14:textId="367FAF65" w:rsidR="0081601C" w:rsidRDefault="0081601C"/>
                  </w:txbxContent>
                </v:textbox>
                <w10:wrap anchorx="margin"/>
              </v:shape>
            </w:pict>
          </mc:Fallback>
        </mc:AlternateContent>
      </w:r>
      <w:r w:rsidRPr="00C25C05">
        <w:rPr>
          <w:rFonts w:ascii="Bradley Hand ITC" w:hAnsi="Bradley Hand ITC"/>
          <w:b/>
          <w:color w:val="0070C0"/>
        </w:rPr>
        <w:t xml:space="preserve">                      </w:t>
      </w:r>
      <w:bookmarkStart w:id="0" w:name="_Hlk43762047"/>
      <w:bookmarkEnd w:id="0"/>
    </w:p>
    <w:p w14:paraId="459FD07C" w14:textId="3383BA4F" w:rsidR="0081601C" w:rsidRDefault="0081601C" w:rsidP="0081601C"/>
    <w:p w14:paraId="5F8F42E9" w14:textId="1606D929" w:rsidR="0081601C" w:rsidRDefault="0081601C" w:rsidP="0081601C"/>
    <w:p w14:paraId="1FC5BEAE" w14:textId="0030E950" w:rsidR="0081601C" w:rsidRDefault="0081601C" w:rsidP="0081601C"/>
    <w:p w14:paraId="6F735C34" w14:textId="395C0C80" w:rsidR="0081601C" w:rsidRDefault="000F1885" w:rsidP="0081601C">
      <w:r>
        <w:rPr>
          <w:noProof/>
        </w:rPr>
        <w:drawing>
          <wp:anchor distT="0" distB="0" distL="114300" distR="114300" simplePos="0" relativeHeight="251667456" behindDoc="0" locked="0" layoutInCell="1" allowOverlap="1" wp14:anchorId="38A0632D" wp14:editId="5502275D">
            <wp:simplePos x="0" y="0"/>
            <wp:positionH relativeFrom="column">
              <wp:posOffset>1104158</wp:posOffset>
            </wp:positionH>
            <wp:positionV relativeFrom="paragraph">
              <wp:posOffset>276150</wp:posOffset>
            </wp:positionV>
            <wp:extent cx="2275515" cy="2181225"/>
            <wp:effectExtent l="247650" t="247650" r="201295" b="257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4335">
                      <a:off x="0" y="0"/>
                      <a:ext cx="2279640" cy="218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A76F4" w14:textId="7E165231" w:rsidR="0081601C" w:rsidRDefault="000F1885" w:rsidP="0081601C">
      <w:r>
        <w:rPr>
          <w:noProof/>
        </w:rPr>
        <w:drawing>
          <wp:anchor distT="0" distB="0" distL="114300" distR="114300" simplePos="0" relativeHeight="251666432" behindDoc="0" locked="0" layoutInCell="1" allowOverlap="1" wp14:anchorId="30B8646F" wp14:editId="42D568BD">
            <wp:simplePos x="0" y="0"/>
            <wp:positionH relativeFrom="column">
              <wp:posOffset>4195793</wp:posOffset>
            </wp:positionH>
            <wp:positionV relativeFrom="paragraph">
              <wp:posOffset>59443</wp:posOffset>
            </wp:positionV>
            <wp:extent cx="1906751" cy="1906751"/>
            <wp:effectExtent l="381000" t="381000" r="322580" b="37973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894">
                      <a:off x="0" y="0"/>
                      <a:ext cx="1912000" cy="19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85F19" w14:textId="4F353E2F" w:rsidR="0081601C" w:rsidRDefault="0081601C" w:rsidP="0081601C"/>
    <w:p w14:paraId="75C1AEAF" w14:textId="11B63336" w:rsidR="0081601C" w:rsidRDefault="000F1885" w:rsidP="0081601C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884E9" wp14:editId="46C6501F">
                <wp:simplePos x="0" y="0"/>
                <wp:positionH relativeFrom="margin">
                  <wp:posOffset>1647825</wp:posOffset>
                </wp:positionH>
                <wp:positionV relativeFrom="paragraph">
                  <wp:posOffset>3876040</wp:posOffset>
                </wp:positionV>
                <wp:extent cx="4169410" cy="701040"/>
                <wp:effectExtent l="19050" t="19050" r="21590" b="2286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410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D43E5ED" w14:textId="77777777" w:rsidR="0081601C" w:rsidRPr="000B67AF" w:rsidRDefault="0081601C" w:rsidP="0081601C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10D897EE" w14:textId="77777777" w:rsidR="0081601C" w:rsidRPr="000B67AF" w:rsidRDefault="0081601C" w:rsidP="0081601C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60494F57" w14:textId="026A996B" w:rsidR="0081601C" w:rsidRPr="00C25C05" w:rsidRDefault="0081601C" w:rsidP="0081601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emana del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06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10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ju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l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io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del 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2020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84E9" id="Cuadro de texto 13" o:spid="_x0000_s1027" type="#_x0000_t202" style="position:absolute;margin-left:129.75pt;margin-top:305.2pt;width:328.3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" fillcolor="#ffd966 [1943]" strokecolor="#0070c0" strokeweight="3pt">
                <v:stroke dashstyle="dashDot"/>
                <v:textbox style="mso-fit-shape-to-text:t">
                  <w:txbxContent>
                    <w:p w14:paraId="5D43E5ED" w14:textId="77777777" w:rsidR="0081601C" w:rsidRPr="000B67AF" w:rsidRDefault="0081601C" w:rsidP="0081601C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 xml:space="preserve">Tía </w:t>
                      </w:r>
                      <w:proofErr w:type="spellStart"/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>Gissela</w:t>
                      </w:r>
                      <w:proofErr w:type="spellEnd"/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 xml:space="preserve"> Robledo (Kínder A) </w:t>
                      </w:r>
                    </w:p>
                    <w:p w14:paraId="10D897EE" w14:textId="77777777" w:rsidR="0081601C" w:rsidRPr="000B67AF" w:rsidRDefault="0081601C" w:rsidP="0081601C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>Tía Claudia Duarte (Kínder B)</w:t>
                      </w:r>
                    </w:p>
                    <w:p w14:paraId="60494F57" w14:textId="026A996B" w:rsidR="0081601C" w:rsidRPr="00C25C05" w:rsidRDefault="0081601C" w:rsidP="0081601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emana del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06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10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ju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l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io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del 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2020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1AA56F" wp14:editId="72B6D654">
            <wp:simplePos x="0" y="0"/>
            <wp:positionH relativeFrom="column">
              <wp:posOffset>1849755</wp:posOffset>
            </wp:positionH>
            <wp:positionV relativeFrom="paragraph">
              <wp:posOffset>1974215</wp:posOffset>
            </wp:positionV>
            <wp:extent cx="3581400" cy="1276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7480E" w14:textId="0B5A9AFA" w:rsidR="000F1885" w:rsidRPr="000F1885" w:rsidRDefault="000F1885" w:rsidP="000F1885"/>
    <w:p w14:paraId="2DF820CB" w14:textId="230ED986" w:rsidR="000F1885" w:rsidRPr="000F1885" w:rsidRDefault="000F1885" w:rsidP="000F1885"/>
    <w:p w14:paraId="0BBBB1FD" w14:textId="3AA7F540" w:rsidR="000F1885" w:rsidRPr="000F1885" w:rsidRDefault="000F1885" w:rsidP="000F1885"/>
    <w:p w14:paraId="587876E2" w14:textId="2075A5C1" w:rsidR="000F1885" w:rsidRPr="000F1885" w:rsidRDefault="000F1885" w:rsidP="000F1885"/>
    <w:p w14:paraId="5C6494EF" w14:textId="19B27B07" w:rsidR="000F1885" w:rsidRPr="000F1885" w:rsidRDefault="000F1885" w:rsidP="000F1885"/>
    <w:p w14:paraId="6F268C17" w14:textId="34D93250" w:rsidR="000F1885" w:rsidRPr="000F1885" w:rsidRDefault="000F1885" w:rsidP="000F1885"/>
    <w:p w14:paraId="0B6BE688" w14:textId="45779D1D" w:rsidR="000F1885" w:rsidRPr="000F1885" w:rsidRDefault="000F1885" w:rsidP="000F1885"/>
    <w:p w14:paraId="18D333BC" w14:textId="797470BC" w:rsidR="000F1885" w:rsidRDefault="000F1885" w:rsidP="000F1885"/>
    <w:p w14:paraId="0315DA68" w14:textId="5998784F" w:rsidR="000F1885" w:rsidRDefault="000F1885" w:rsidP="000F1885">
      <w:pPr>
        <w:tabs>
          <w:tab w:val="left" w:pos="945"/>
        </w:tabs>
      </w:pPr>
      <w:r>
        <w:tab/>
      </w:r>
    </w:p>
    <w:p w14:paraId="494C4564" w14:textId="0E0EED3D" w:rsidR="000F1885" w:rsidRDefault="000F1885" w:rsidP="000F1885">
      <w:pPr>
        <w:tabs>
          <w:tab w:val="left" w:pos="945"/>
        </w:tabs>
      </w:pPr>
    </w:p>
    <w:p w14:paraId="6DB003D1" w14:textId="148F4DC8" w:rsidR="000F1885" w:rsidRDefault="000F1885" w:rsidP="000F1885">
      <w:pPr>
        <w:tabs>
          <w:tab w:val="left" w:pos="945"/>
        </w:tabs>
      </w:pPr>
    </w:p>
    <w:p w14:paraId="58A7B803" w14:textId="354B3A6F" w:rsidR="000F1885" w:rsidRDefault="000F1885" w:rsidP="000F1885">
      <w:pPr>
        <w:tabs>
          <w:tab w:val="left" w:pos="945"/>
        </w:tabs>
      </w:pPr>
    </w:p>
    <w:p w14:paraId="220D8B05" w14:textId="7C9AF85C" w:rsidR="000F1885" w:rsidRDefault="000F1885" w:rsidP="000F1885">
      <w:pPr>
        <w:tabs>
          <w:tab w:val="left" w:pos="945"/>
        </w:tabs>
      </w:pPr>
    </w:p>
    <w:p w14:paraId="6036CE71" w14:textId="319AA9FB" w:rsidR="000F1885" w:rsidRDefault="000F1885" w:rsidP="000F1885">
      <w:pPr>
        <w:tabs>
          <w:tab w:val="left" w:pos="945"/>
        </w:tabs>
      </w:pPr>
    </w:p>
    <w:p w14:paraId="1577CF5D" w14:textId="305AD9B5" w:rsidR="000F1885" w:rsidRDefault="000F1885" w:rsidP="000F1885">
      <w:pPr>
        <w:tabs>
          <w:tab w:val="left" w:pos="945"/>
        </w:tabs>
      </w:pPr>
    </w:p>
    <w:p w14:paraId="285ED411" w14:textId="58FA4573" w:rsidR="000F1885" w:rsidRDefault="000F1885" w:rsidP="000F1885">
      <w:pPr>
        <w:tabs>
          <w:tab w:val="left" w:pos="945"/>
        </w:tabs>
      </w:pPr>
    </w:p>
    <w:p w14:paraId="14472C3D" w14:textId="0978E360" w:rsidR="000F1885" w:rsidRDefault="000F1885" w:rsidP="000F1885">
      <w:pPr>
        <w:tabs>
          <w:tab w:val="left" w:pos="945"/>
        </w:tabs>
      </w:pPr>
    </w:p>
    <w:p w14:paraId="7DB78ABA" w14:textId="4F43A511" w:rsidR="000F1885" w:rsidRDefault="001237CC" w:rsidP="000F1885">
      <w:pPr>
        <w:tabs>
          <w:tab w:val="left" w:pos="945"/>
        </w:tabs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065B3" wp14:editId="163C2957">
                <wp:simplePos x="0" y="0"/>
                <wp:positionH relativeFrom="page">
                  <wp:posOffset>2819400</wp:posOffset>
                </wp:positionH>
                <wp:positionV relativeFrom="paragraph">
                  <wp:posOffset>24130</wp:posOffset>
                </wp:positionV>
                <wp:extent cx="2466975" cy="428625"/>
                <wp:effectExtent l="19050" t="1905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4C489046" w14:textId="434769FF" w:rsidR="001237CC" w:rsidRPr="00C25C05" w:rsidRDefault="001237CC" w:rsidP="001237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Miércoles 8 de Julio 2020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65B3" id="Cuadro de texto 4" o:spid="_x0000_s1028" type="#_x0000_t202" style="position:absolute;margin-left:222pt;margin-top:1.9pt;width:194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" fillcolor="#ffd966 [1943]" strokecolor="#0070c0" strokeweight="3pt">
                <v:stroke dashstyle="dashDot"/>
                <v:textbox>
                  <w:txbxContent>
                    <w:p w14:paraId="4C489046" w14:textId="434769FF" w:rsidR="001237CC" w:rsidRPr="00C25C05" w:rsidRDefault="001237CC" w:rsidP="001237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Miércoles 8 de Julio 2020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D38071" w14:textId="76F33721" w:rsidR="000F1885" w:rsidRDefault="000F1885" w:rsidP="000F1885">
      <w:pPr>
        <w:tabs>
          <w:tab w:val="left" w:pos="945"/>
        </w:tabs>
      </w:pPr>
    </w:p>
    <w:p w14:paraId="6B96E326" w14:textId="169513E1" w:rsidR="000F1885" w:rsidRDefault="000F1885" w:rsidP="000F1885">
      <w:pPr>
        <w:tabs>
          <w:tab w:val="left" w:pos="945"/>
        </w:tabs>
      </w:pPr>
    </w:p>
    <w:p w14:paraId="1E8AE0D7" w14:textId="501018BD" w:rsidR="000F1885" w:rsidRPr="000F1885" w:rsidRDefault="000F1885" w:rsidP="000F1885">
      <w:pPr>
        <w:tabs>
          <w:tab w:val="left" w:pos="945"/>
        </w:tabs>
      </w:pPr>
    </w:p>
    <w:p w14:paraId="50E0509A" w14:textId="77777777" w:rsidR="000F1885" w:rsidRPr="00BC6256" w:rsidRDefault="000F1885" w:rsidP="000F188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Times New Roman"/>
          <w:noProof/>
          <w:position w:val="20"/>
          <w:sz w:val="20"/>
        </w:rPr>
        <w:lastRenderedPageBreak/>
        <w:drawing>
          <wp:anchor distT="0" distB="0" distL="114300" distR="114300" simplePos="0" relativeHeight="251671552" behindDoc="0" locked="0" layoutInCell="1" allowOverlap="1" wp14:anchorId="2AF01C7D" wp14:editId="5881B3C3">
            <wp:simplePos x="0" y="0"/>
            <wp:positionH relativeFrom="margin">
              <wp:align>left</wp:align>
            </wp:positionH>
            <wp:positionV relativeFrom="paragraph">
              <wp:posOffset>-141605</wp:posOffset>
            </wp:positionV>
            <wp:extent cx="1352612" cy="512064"/>
            <wp:effectExtent l="0" t="0" r="0" b="254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 </w:t>
      </w:r>
      <w:r w:rsidRPr="001906D0">
        <w:rPr>
          <w:rFonts w:ascii="Century Gothic" w:hAnsi="Century Gothic"/>
        </w:rPr>
        <w:t xml:space="preserve"> </w:t>
      </w:r>
      <w:r w:rsidRPr="00BC6256">
        <w:rPr>
          <w:rFonts w:ascii="Century Gothic" w:hAnsi="Century Gothic"/>
        </w:rPr>
        <w:t>Queridos niños y niñas, les damos la bienvenida a una nueva semana”</w:t>
      </w:r>
    </w:p>
    <w:p w14:paraId="4880FC23" w14:textId="77777777" w:rsidR="000F1885" w:rsidRPr="00BC6256" w:rsidRDefault="000F1885" w:rsidP="000F188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C6256">
        <w:rPr>
          <w:rFonts w:ascii="Century Gothic" w:hAnsi="Century Gothic"/>
        </w:rPr>
        <w:t>Los invitamos a realizar la siguiente actividad.</w:t>
      </w:r>
    </w:p>
    <w:p w14:paraId="17559C8A" w14:textId="77777777" w:rsidR="000F1885" w:rsidRDefault="000F1885" w:rsidP="000F1885">
      <w:pPr>
        <w:spacing w:after="0" w:line="240" w:lineRule="auto"/>
        <w:jc w:val="center"/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3260"/>
        <w:gridCol w:w="2977"/>
      </w:tblGrid>
      <w:tr w:rsidR="000F1885" w14:paraId="57135410" w14:textId="77777777" w:rsidTr="00C10D55">
        <w:trPr>
          <w:trHeight w:val="590"/>
        </w:trPr>
        <w:tc>
          <w:tcPr>
            <w:tcW w:w="11057" w:type="dxa"/>
            <w:gridSpan w:val="4"/>
          </w:tcPr>
          <w:p w14:paraId="4A631B18" w14:textId="77777777" w:rsidR="000F1885" w:rsidRDefault="000F1885" w:rsidP="00C10D55">
            <w:pPr>
              <w:pStyle w:val="TableParagraph"/>
              <w:tabs>
                <w:tab w:val="left" w:pos="5022"/>
              </w:tabs>
              <w:spacing w:line="235" w:lineRule="auto"/>
              <w:ind w:left="2453" w:right="3193" w:hanging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Ámbito Interacción y Comprensión del Entorno                                              Kínder 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                 </w:t>
            </w:r>
            <w:r w:rsidRPr="00DE7651">
              <w:rPr>
                <w:b/>
                <w:color w:val="FF0000"/>
                <w:sz w:val="24"/>
              </w:rPr>
              <w:t xml:space="preserve">Clases </w:t>
            </w:r>
            <w:proofErr w:type="spellStart"/>
            <w:r w:rsidRPr="00DE7651">
              <w:rPr>
                <w:b/>
                <w:color w:val="FF0000"/>
                <w:sz w:val="24"/>
              </w:rPr>
              <w:t>on</w:t>
            </w:r>
            <w:proofErr w:type="spellEnd"/>
            <w:r w:rsidRPr="00DE7651">
              <w:rPr>
                <w:b/>
                <w:color w:val="FF0000"/>
                <w:sz w:val="24"/>
              </w:rPr>
              <w:t xml:space="preserve"> line</w:t>
            </w:r>
          </w:p>
        </w:tc>
      </w:tr>
      <w:tr w:rsidR="000F1885" w14:paraId="00439D7B" w14:textId="77777777" w:rsidTr="00C10D55">
        <w:trPr>
          <w:trHeight w:val="292"/>
        </w:trPr>
        <w:tc>
          <w:tcPr>
            <w:tcW w:w="11057" w:type="dxa"/>
            <w:gridSpan w:val="4"/>
          </w:tcPr>
          <w:p w14:paraId="1B8CDCAE" w14:textId="77777777" w:rsidR="000F1885" w:rsidRPr="00BC6256" w:rsidRDefault="000F1885" w:rsidP="00C10D55">
            <w:pPr>
              <w:pStyle w:val="TableParagraph"/>
              <w:spacing w:line="272" w:lineRule="exact"/>
              <w:ind w:left="0"/>
              <w:rPr>
                <w:rFonts w:cstheme="minorHAnsi"/>
                <w:b/>
              </w:rPr>
            </w:pPr>
            <w:r w:rsidRPr="00BC6256">
              <w:rPr>
                <w:bCs/>
              </w:rPr>
              <w:t xml:space="preserve"> </w:t>
            </w:r>
            <w:r w:rsidRPr="00BC6256">
              <w:rPr>
                <w:rFonts w:cstheme="minorHAnsi"/>
                <w:b/>
              </w:rPr>
              <w:t>Nombre Alumno(a):</w:t>
            </w:r>
          </w:p>
          <w:p w14:paraId="05FAC426" w14:textId="77777777" w:rsidR="000F1885" w:rsidRPr="00BC6256" w:rsidRDefault="000F1885" w:rsidP="00C10D55">
            <w:pPr>
              <w:pStyle w:val="TableParagraph"/>
              <w:spacing w:line="272" w:lineRule="exact"/>
            </w:pPr>
          </w:p>
        </w:tc>
      </w:tr>
      <w:tr w:rsidR="000F1885" w14:paraId="57313848" w14:textId="77777777" w:rsidTr="00C10D55">
        <w:trPr>
          <w:trHeight w:val="292"/>
        </w:trPr>
        <w:tc>
          <w:tcPr>
            <w:tcW w:w="11057" w:type="dxa"/>
            <w:gridSpan w:val="4"/>
          </w:tcPr>
          <w:p w14:paraId="3CFD2996" w14:textId="169BBC30" w:rsidR="000F1885" w:rsidRPr="00BC6256" w:rsidRDefault="000F1885" w:rsidP="00C10D55">
            <w:pPr>
              <w:pStyle w:val="TableParagraph"/>
              <w:spacing w:line="272" w:lineRule="exact"/>
              <w:ind w:left="0"/>
              <w:rPr>
                <w:b/>
              </w:rPr>
            </w:pPr>
            <w:r w:rsidRPr="00BC6256">
              <w:rPr>
                <w:b/>
              </w:rPr>
              <w:t xml:space="preserve"> Fecha: </w:t>
            </w:r>
            <w:r>
              <w:rPr>
                <w:b/>
              </w:rPr>
              <w:t xml:space="preserve"> Miércoles</w:t>
            </w:r>
            <w:r w:rsidRPr="00BC6256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BC6256">
              <w:rPr>
                <w:b/>
              </w:rPr>
              <w:t xml:space="preserve"> de ju</w:t>
            </w:r>
            <w:r>
              <w:rPr>
                <w:b/>
              </w:rPr>
              <w:t>l</w:t>
            </w:r>
            <w:r w:rsidRPr="00BC6256">
              <w:rPr>
                <w:b/>
              </w:rPr>
              <w:t>io del 2020            Semana 1</w:t>
            </w:r>
            <w:r>
              <w:rPr>
                <w:b/>
              </w:rPr>
              <w:t>4</w:t>
            </w:r>
            <w:r w:rsidRPr="00BC6256">
              <w:rPr>
                <w:b/>
              </w:rPr>
              <w:t xml:space="preserve">                 Hora: </w:t>
            </w:r>
            <w:r w:rsidRPr="00DE7651">
              <w:rPr>
                <w:b/>
                <w:color w:val="FF0000"/>
              </w:rPr>
              <w:t>16.00 a 16.45 horas</w:t>
            </w:r>
          </w:p>
        </w:tc>
      </w:tr>
      <w:tr w:rsidR="000F1885" w14:paraId="0C876E51" w14:textId="77777777" w:rsidTr="00C10D55">
        <w:trPr>
          <w:trHeight w:val="292"/>
        </w:trPr>
        <w:tc>
          <w:tcPr>
            <w:tcW w:w="11057" w:type="dxa"/>
            <w:gridSpan w:val="4"/>
          </w:tcPr>
          <w:p w14:paraId="164913C0" w14:textId="77777777" w:rsidR="000F1885" w:rsidRPr="00BC6256" w:rsidRDefault="000F1885" w:rsidP="00C10D55">
            <w:pPr>
              <w:pStyle w:val="TableParagraph"/>
              <w:spacing w:line="272" w:lineRule="exact"/>
              <w:ind w:left="0"/>
              <w:rPr>
                <w:b/>
              </w:rPr>
            </w:pPr>
            <w:r>
              <w:rPr>
                <w:b/>
              </w:rPr>
              <w:t xml:space="preserve"> Educadoras: </w:t>
            </w:r>
            <w:proofErr w:type="spellStart"/>
            <w:r>
              <w:rPr>
                <w:b/>
              </w:rPr>
              <w:t>Gissela</w:t>
            </w:r>
            <w:proofErr w:type="spellEnd"/>
            <w:r>
              <w:rPr>
                <w:b/>
              </w:rPr>
              <w:t xml:space="preserve"> Robledo (Kínder A), Claudia Duarte (Kínder B)</w:t>
            </w:r>
          </w:p>
        </w:tc>
      </w:tr>
      <w:tr w:rsidR="000F1885" w14:paraId="4BD852DA" w14:textId="77777777" w:rsidTr="00C10D55">
        <w:trPr>
          <w:trHeight w:val="297"/>
        </w:trPr>
        <w:tc>
          <w:tcPr>
            <w:tcW w:w="1701" w:type="dxa"/>
          </w:tcPr>
          <w:p w14:paraId="429FCA6E" w14:textId="77777777" w:rsidR="000F1885" w:rsidRPr="00BC6256" w:rsidRDefault="000F1885" w:rsidP="00C10D55">
            <w:pPr>
              <w:pStyle w:val="TableParagraph"/>
              <w:spacing w:line="273" w:lineRule="exact"/>
              <w:ind w:left="115"/>
              <w:rPr>
                <w:b/>
              </w:rPr>
            </w:pPr>
            <w:r w:rsidRPr="00BC6256">
              <w:rPr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0725AFDD" w14:textId="77777777" w:rsidR="000F1885" w:rsidRPr="006A71D3" w:rsidRDefault="000F1885" w:rsidP="00C10D55">
            <w:pPr>
              <w:pStyle w:val="TableParagraph"/>
              <w:tabs>
                <w:tab w:val="left" w:pos="5896"/>
              </w:tabs>
              <w:spacing w:line="273" w:lineRule="exact"/>
              <w:rPr>
                <w:b/>
              </w:rPr>
            </w:pPr>
            <w:r w:rsidRPr="006A71D3">
              <w:t>Comprensión del</w:t>
            </w:r>
            <w:r w:rsidRPr="006A71D3">
              <w:rPr>
                <w:spacing w:val="-4"/>
              </w:rPr>
              <w:t xml:space="preserve"> </w:t>
            </w:r>
            <w:r w:rsidRPr="006A71D3">
              <w:t>Entorno</w:t>
            </w:r>
            <w:r w:rsidRPr="006A71D3">
              <w:rPr>
                <w:spacing w:val="-7"/>
              </w:rPr>
              <w:t xml:space="preserve"> </w:t>
            </w:r>
            <w:r w:rsidRPr="006A71D3">
              <w:t>Sociocultural</w:t>
            </w:r>
            <w:r w:rsidRPr="006A71D3">
              <w:tab/>
            </w:r>
          </w:p>
        </w:tc>
      </w:tr>
      <w:tr w:rsidR="000F1885" w14:paraId="7C99AAF2" w14:textId="77777777" w:rsidTr="00C10D55">
        <w:trPr>
          <w:trHeight w:val="658"/>
        </w:trPr>
        <w:tc>
          <w:tcPr>
            <w:tcW w:w="1701" w:type="dxa"/>
          </w:tcPr>
          <w:p w14:paraId="44EF5D6C" w14:textId="77777777" w:rsidR="000F1885" w:rsidRDefault="000F1885" w:rsidP="00C10D55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2DDFC51D" w14:textId="63202A32" w:rsidR="000F1885" w:rsidRPr="001906D0" w:rsidRDefault="00BE65B8" w:rsidP="00BE65B8">
            <w:pPr>
              <w:pStyle w:val="TableParagraph"/>
              <w:spacing w:before="13" w:line="235" w:lineRule="auto"/>
              <w:ind w:right="163"/>
            </w:pPr>
            <w:r>
              <w:t>1.</w:t>
            </w:r>
            <w:r w:rsidR="000F1885">
              <w:t xml:space="preserve">Comprender los roles que desarrollan </w:t>
            </w:r>
            <w:r>
              <w:t>miembros de su familia y de su comunidad y su aporte para el bienestar común.</w:t>
            </w:r>
          </w:p>
        </w:tc>
      </w:tr>
      <w:tr w:rsidR="000F1885" w14:paraId="3AC2EA60" w14:textId="77777777" w:rsidTr="00C10D55">
        <w:trPr>
          <w:trHeight w:val="471"/>
        </w:trPr>
        <w:tc>
          <w:tcPr>
            <w:tcW w:w="1701" w:type="dxa"/>
          </w:tcPr>
          <w:p w14:paraId="2E3FF5B5" w14:textId="77777777" w:rsidR="000F1885" w:rsidRDefault="000F1885" w:rsidP="00C10D55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66C1FAE4" w14:textId="7F8A3BD5" w:rsidR="000F1885" w:rsidRPr="006A71D3" w:rsidRDefault="00BE65B8" w:rsidP="00C10D55">
            <w:pPr>
              <w:pStyle w:val="TableParagraph"/>
              <w:spacing w:before="13" w:line="235" w:lineRule="auto"/>
              <w:ind w:right="163"/>
            </w:pPr>
            <w:r>
              <w:t>8. Comunicar sus características identitarias, fortalezas, habilidades y desafíos personales.</w:t>
            </w:r>
          </w:p>
        </w:tc>
      </w:tr>
      <w:tr w:rsidR="000F1885" w14:paraId="0A086A45" w14:textId="77777777" w:rsidTr="00C10D55">
        <w:trPr>
          <w:trHeight w:val="287"/>
        </w:trPr>
        <w:tc>
          <w:tcPr>
            <w:tcW w:w="1701" w:type="dxa"/>
          </w:tcPr>
          <w:p w14:paraId="62A62DC7" w14:textId="77777777" w:rsidR="000F1885" w:rsidRDefault="000F1885" w:rsidP="00C10D55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</w:t>
            </w:r>
          </w:p>
        </w:tc>
        <w:tc>
          <w:tcPr>
            <w:tcW w:w="9356" w:type="dxa"/>
            <w:gridSpan w:val="3"/>
          </w:tcPr>
          <w:p w14:paraId="1C372162" w14:textId="33D376B7" w:rsidR="000F1885" w:rsidRPr="006A71D3" w:rsidRDefault="00BE65B8" w:rsidP="00C10D55">
            <w:pPr>
              <w:pStyle w:val="TableParagraph"/>
              <w:spacing w:line="268" w:lineRule="exact"/>
            </w:pPr>
            <w:r>
              <w:t>Comprender roles.</w:t>
            </w:r>
          </w:p>
        </w:tc>
      </w:tr>
      <w:tr w:rsidR="000F1885" w14:paraId="673AEFF5" w14:textId="77777777" w:rsidTr="00C10D55">
        <w:trPr>
          <w:trHeight w:val="287"/>
        </w:trPr>
        <w:tc>
          <w:tcPr>
            <w:tcW w:w="1701" w:type="dxa"/>
          </w:tcPr>
          <w:p w14:paraId="7FE19F58" w14:textId="77777777" w:rsidR="000F1885" w:rsidRDefault="000F1885" w:rsidP="00C10D5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4BEEAB1B" w14:textId="0020D76D" w:rsidR="000F1885" w:rsidRDefault="00470BE6" w:rsidP="00C10D55">
            <w:pPr>
              <w:pStyle w:val="TableParagraph"/>
              <w:spacing w:line="268" w:lineRule="exact"/>
            </w:pPr>
            <w:r>
              <w:t>Activan conocimientos previos sobre Profesiones y Oficios.</w:t>
            </w:r>
          </w:p>
          <w:p w14:paraId="13164109" w14:textId="06F52D5E" w:rsidR="00470BE6" w:rsidRDefault="00470BE6" w:rsidP="00C10D55">
            <w:pPr>
              <w:pStyle w:val="TableParagraph"/>
              <w:spacing w:line="268" w:lineRule="exact"/>
            </w:pPr>
            <w:r>
              <w:t>Responden preguntas</w:t>
            </w:r>
          </w:p>
          <w:p w14:paraId="06DA2E8B" w14:textId="3973A452" w:rsidR="00470BE6" w:rsidRDefault="00470BE6" w:rsidP="00C10D55">
            <w:pPr>
              <w:pStyle w:val="TableParagraph"/>
              <w:spacing w:line="268" w:lineRule="exact"/>
            </w:pPr>
            <w:r>
              <w:t>Eligen profesión u oficio y comentan su elección.</w:t>
            </w:r>
          </w:p>
          <w:p w14:paraId="620C3E89" w14:textId="77777777" w:rsidR="001237CC" w:rsidRDefault="00470BE6" w:rsidP="00C10D55">
            <w:pPr>
              <w:pStyle w:val="TableParagraph"/>
              <w:spacing w:line="268" w:lineRule="exact"/>
            </w:pPr>
            <w:r>
              <w:t xml:space="preserve">Libro Actividades Página 7. Marcan con una </w:t>
            </w:r>
            <w:r w:rsidR="001237CC">
              <w:t xml:space="preserve">X </w:t>
            </w:r>
            <w:r>
              <w:t xml:space="preserve">elementos que identifiquen profesión u oficio que quieren ser cuando grande. </w:t>
            </w:r>
          </w:p>
          <w:p w14:paraId="79789402" w14:textId="0066C72A" w:rsidR="00470BE6" w:rsidRDefault="00470BE6" w:rsidP="00C10D55">
            <w:pPr>
              <w:pStyle w:val="TableParagraph"/>
              <w:spacing w:line="268" w:lineRule="exact"/>
            </w:pPr>
            <w:r>
              <w:t xml:space="preserve">Dibujan otros elementos necesarios a </w:t>
            </w:r>
            <w:r w:rsidR="00831E3A">
              <w:t>utilizar.</w:t>
            </w:r>
          </w:p>
          <w:p w14:paraId="01F35401" w14:textId="70F86452" w:rsidR="007706CD" w:rsidRDefault="007706CD" w:rsidP="00C10D55">
            <w:pPr>
              <w:pStyle w:val="TableParagraph"/>
              <w:spacing w:line="268" w:lineRule="exact"/>
            </w:pPr>
            <w:r>
              <w:t>Dibujan profesión u oficio que quieren ser cuando grande.</w:t>
            </w:r>
          </w:p>
          <w:p w14:paraId="356B0F69" w14:textId="06FED009" w:rsidR="00470BE6" w:rsidRDefault="001237CC" w:rsidP="001237CC">
            <w:pPr>
              <w:pStyle w:val="TableParagraph"/>
              <w:spacing w:line="268" w:lineRule="exact"/>
              <w:ind w:left="0"/>
            </w:pPr>
            <w:r>
              <w:t xml:space="preserve"> </w:t>
            </w:r>
            <w:r w:rsidR="00831E3A">
              <w:t>Comentan su trabajo.</w:t>
            </w:r>
          </w:p>
        </w:tc>
      </w:tr>
      <w:tr w:rsidR="000F1885" w14:paraId="637CA4CC" w14:textId="77777777" w:rsidTr="00C10D55">
        <w:trPr>
          <w:trHeight w:val="340"/>
        </w:trPr>
        <w:tc>
          <w:tcPr>
            <w:tcW w:w="1701" w:type="dxa"/>
          </w:tcPr>
          <w:p w14:paraId="5B14686A" w14:textId="77777777" w:rsidR="000F1885" w:rsidRDefault="000F1885" w:rsidP="00C10D55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9356" w:type="dxa"/>
            <w:gridSpan w:val="3"/>
          </w:tcPr>
          <w:p w14:paraId="38F67F41" w14:textId="30D4F3B5" w:rsidR="000F1885" w:rsidRPr="001906D0" w:rsidRDefault="00E66D0D" w:rsidP="00C10D55">
            <w:pPr>
              <w:pStyle w:val="TableParagraph"/>
              <w:spacing w:before="8"/>
            </w:pPr>
            <w:r>
              <w:t>Profesiones y Oficios</w:t>
            </w:r>
          </w:p>
        </w:tc>
      </w:tr>
      <w:tr w:rsidR="000F1885" w14:paraId="7D7026F4" w14:textId="77777777" w:rsidTr="00C10D55">
        <w:trPr>
          <w:trHeight w:val="927"/>
        </w:trPr>
        <w:tc>
          <w:tcPr>
            <w:tcW w:w="1701" w:type="dxa"/>
          </w:tcPr>
          <w:p w14:paraId="3FCB0B30" w14:textId="77777777" w:rsidR="000F1885" w:rsidRDefault="000F1885" w:rsidP="00C10D55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9356" w:type="dxa"/>
            <w:gridSpan w:val="3"/>
          </w:tcPr>
          <w:p w14:paraId="60BBD030" w14:textId="1F921EF2" w:rsidR="000F1885" w:rsidRDefault="007F1B1E" w:rsidP="00C10D55">
            <w:pPr>
              <w:pStyle w:val="TableParagraph"/>
              <w:spacing w:line="260" w:lineRule="exact"/>
            </w:pPr>
            <w:r>
              <w:t>Computador, celular, tablet, PPT informativo de Profesiones y oficios.</w:t>
            </w:r>
          </w:p>
          <w:p w14:paraId="13AE1EEC" w14:textId="1C0C7077" w:rsidR="007F1B1E" w:rsidRDefault="007F1B1E" w:rsidP="00C10D55">
            <w:pPr>
              <w:pStyle w:val="TableParagraph"/>
              <w:spacing w:line="260" w:lineRule="exact"/>
            </w:pPr>
            <w:r>
              <w:t>Libro de Actividades Página 7</w:t>
            </w:r>
          </w:p>
          <w:p w14:paraId="3155CE99" w14:textId="6327F9B7" w:rsidR="007F1B1E" w:rsidRDefault="007F1B1E" w:rsidP="00C10D55">
            <w:pPr>
              <w:pStyle w:val="TableParagraph"/>
              <w:spacing w:line="260" w:lineRule="exact"/>
            </w:pPr>
            <w:r>
              <w:t>Lápiz Grafito, goma</w:t>
            </w:r>
          </w:p>
          <w:p w14:paraId="611678DB" w14:textId="77777777" w:rsidR="007F1B1E" w:rsidRDefault="007F1B1E" w:rsidP="00C10D55">
            <w:pPr>
              <w:pStyle w:val="TableParagraph"/>
              <w:spacing w:line="260" w:lineRule="exact"/>
            </w:pPr>
            <w:r>
              <w:t>Lápices de colores</w:t>
            </w:r>
          </w:p>
          <w:p w14:paraId="15551E17" w14:textId="6BB9CC33" w:rsidR="007706CD" w:rsidRPr="006A71D3" w:rsidRDefault="007706CD" w:rsidP="00C10D55">
            <w:pPr>
              <w:pStyle w:val="TableParagraph"/>
              <w:spacing w:line="260" w:lineRule="exact"/>
            </w:pPr>
            <w:r>
              <w:t>Hoja blanca u hoja de block</w:t>
            </w:r>
          </w:p>
        </w:tc>
      </w:tr>
      <w:tr w:rsidR="000F1885" w14:paraId="6DD1D471" w14:textId="77777777" w:rsidTr="00C10D55">
        <w:trPr>
          <w:trHeight w:val="1554"/>
        </w:trPr>
        <w:tc>
          <w:tcPr>
            <w:tcW w:w="1701" w:type="dxa"/>
          </w:tcPr>
          <w:p w14:paraId="52934D3C" w14:textId="77777777" w:rsidR="000F1885" w:rsidRDefault="000F1885" w:rsidP="00C10D55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3119" w:type="dxa"/>
          </w:tcPr>
          <w:p w14:paraId="7806D487" w14:textId="77777777" w:rsidR="000F1885" w:rsidRPr="00182B02" w:rsidRDefault="000F1885" w:rsidP="00C10D55">
            <w:pPr>
              <w:pStyle w:val="TableParagraph"/>
              <w:spacing w:line="264" w:lineRule="exact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t>Inicio:</w:t>
            </w:r>
          </w:p>
          <w:p w14:paraId="3914482A" w14:textId="77777777" w:rsidR="000F1885" w:rsidRPr="00182B02" w:rsidRDefault="000F1885" w:rsidP="00C10D55">
            <w:pPr>
              <w:pStyle w:val="Default"/>
              <w:ind w:left="-23" w:hanging="121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    Nos saludamos todos y  </w:t>
            </w:r>
          </w:p>
          <w:p w14:paraId="5A213651" w14:textId="77777777" w:rsidR="000F1885" w:rsidRDefault="000F1885" w:rsidP="00C10D55">
            <w:pPr>
              <w:pStyle w:val="Default"/>
              <w:ind w:left="-23" w:hanging="546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           todas cantand</w:t>
            </w:r>
            <w:r>
              <w:rPr>
                <w:rFonts w:cstheme="minorHAnsi"/>
                <w:sz w:val="22"/>
                <w:szCs w:val="22"/>
              </w:rPr>
              <w:t>o</w:t>
            </w:r>
          </w:p>
          <w:p w14:paraId="472DB112" w14:textId="0FA79AC2" w:rsidR="000F1885" w:rsidRDefault="000F1885" w:rsidP="00C10D55">
            <w:pPr>
              <w:pStyle w:val="Default"/>
              <w:ind w:left="-23" w:hanging="54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can     canción de </w:t>
            </w:r>
            <w:r w:rsidRPr="007950E0">
              <w:rPr>
                <w:rFonts w:cstheme="minorHAnsi"/>
                <w:sz w:val="22"/>
                <w:szCs w:val="22"/>
              </w:rPr>
              <w:t>saludo</w:t>
            </w:r>
            <w:r w:rsidR="00831E3A">
              <w:rPr>
                <w:rFonts w:cstheme="minorHAnsi"/>
                <w:sz w:val="22"/>
                <w:szCs w:val="22"/>
              </w:rPr>
              <w:t xml:space="preserve"> y </w:t>
            </w:r>
          </w:p>
          <w:p w14:paraId="2BE8BD46" w14:textId="30F64F03" w:rsidR="00831E3A" w:rsidRPr="007950E0" w:rsidRDefault="00831E3A" w:rsidP="00831E3A">
            <w:pPr>
              <w:pStyle w:val="Default"/>
              <w:ind w:left="-23" w:firstLine="2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realizando Rutina diaria,</w:t>
            </w:r>
          </w:p>
          <w:p w14:paraId="3EEECBBE" w14:textId="77777777" w:rsidR="000F1885" w:rsidRPr="007950E0" w:rsidRDefault="000F1885" w:rsidP="00831E3A">
            <w:pPr>
              <w:pStyle w:val="Default"/>
              <w:ind w:left="290" w:hanging="284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 xml:space="preserve">  luego recordamos las </w:t>
            </w:r>
          </w:p>
          <w:p w14:paraId="6A0B0772" w14:textId="316361CF" w:rsidR="000F1885" w:rsidRPr="007950E0" w:rsidRDefault="000F1885" w:rsidP="00831E3A">
            <w:pPr>
              <w:pStyle w:val="Default"/>
              <w:ind w:left="6" w:firstLine="23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 xml:space="preserve">  </w:t>
            </w:r>
            <w:r w:rsidR="00831E3A">
              <w:rPr>
                <w:rFonts w:cstheme="minorHAnsi"/>
                <w:sz w:val="22"/>
                <w:szCs w:val="22"/>
              </w:rPr>
              <w:t>normas de convivencia</w:t>
            </w:r>
          </w:p>
          <w:p w14:paraId="44298EEF" w14:textId="1B22395B" w:rsidR="000F1885" w:rsidRDefault="00831E3A" w:rsidP="00831E3A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a través del Power Point.</w:t>
            </w:r>
          </w:p>
          <w:p w14:paraId="095D3D98" w14:textId="1F1F26AA" w:rsidR="000F1885" w:rsidRDefault="000F1885" w:rsidP="00C10D55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>Se da a conocer objetivo de la clase y la Ruta de Aprendizaje.</w:t>
            </w:r>
          </w:p>
          <w:p w14:paraId="1DB2C3AD" w14:textId="1756409C" w:rsidR="005E55E2" w:rsidRPr="005E55E2" w:rsidRDefault="005E55E2" w:rsidP="005E55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t xml:space="preserve">Se activan conocimientos </w:t>
            </w:r>
            <w:r w:rsidR="007F1B1E" w:rsidRPr="005E55E2">
              <w:rPr>
                <w:rFonts w:cstheme="minorHAnsi"/>
                <w:sz w:val="22"/>
                <w:szCs w:val="22"/>
                <w:lang w:val="es-ES"/>
              </w:rPr>
              <w:t>previos y</w:t>
            </w:r>
            <w:r w:rsidRPr="005E55E2">
              <w:rPr>
                <w:rFonts w:cstheme="minorHAnsi"/>
                <w:sz w:val="22"/>
                <w:szCs w:val="22"/>
                <w:lang w:val="es-ES"/>
              </w:rPr>
              <w:t xml:space="preserve"> se les pregunta ¿Qué profesiones y oficios conoces? ¿para qué nos sirve? ¿es lo mismo una profesión y un oficio? ¿dónde estudiamos?  Se invita a ver PPT explicativo del contenido.</w:t>
            </w:r>
          </w:p>
          <w:p w14:paraId="6E098721" w14:textId="1E8E1888" w:rsidR="005E55E2" w:rsidRDefault="005E55E2" w:rsidP="005E55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ES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lastRenderedPageBreak/>
              <w:t>Luego se invita a comentar y hacer comparaciones entre una profesión y un oficio</w:t>
            </w:r>
            <w:r w:rsidR="00E66D0D">
              <w:rPr>
                <w:rFonts w:cstheme="minorHAnsi"/>
                <w:sz w:val="22"/>
                <w:szCs w:val="22"/>
                <w:lang w:val="es-ES"/>
              </w:rPr>
              <w:t>.</w:t>
            </w:r>
          </w:p>
          <w:p w14:paraId="4C4FDC51" w14:textId="77777777" w:rsidR="00E66D0D" w:rsidRPr="005E55E2" w:rsidRDefault="00E66D0D" w:rsidP="005E55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</w:p>
          <w:p w14:paraId="3F871461" w14:textId="0A34A943" w:rsidR="00BE65B8" w:rsidRPr="005E55E2" w:rsidRDefault="005E55E2" w:rsidP="005E55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CL"/>
              </w:rPr>
              <w:t>Felicitar por respuestas</w:t>
            </w:r>
            <w:r w:rsidRPr="005E55E2">
              <w:rPr>
                <w:rFonts w:cstheme="minorHAnsi"/>
                <w:b/>
                <w:bCs/>
                <w:lang w:val="es-CL"/>
              </w:rPr>
              <w:t xml:space="preserve"> </w:t>
            </w:r>
            <w:r w:rsidRPr="005E55E2">
              <w:rPr>
                <w:rFonts w:cstheme="minorHAnsi"/>
                <w:sz w:val="22"/>
                <w:szCs w:val="22"/>
                <w:lang w:val="es-CL"/>
              </w:rPr>
              <w:t>de los estudiantes.</w:t>
            </w:r>
          </w:p>
          <w:p w14:paraId="4710DE95" w14:textId="77777777" w:rsidR="000F1885" w:rsidRPr="006A71D3" w:rsidRDefault="000F1885" w:rsidP="00C10D55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D37D1B8" w14:textId="77777777" w:rsidR="000F1885" w:rsidRPr="00182B02" w:rsidRDefault="000F1885" w:rsidP="00C10D55">
            <w:pPr>
              <w:pStyle w:val="TableParagraph"/>
              <w:spacing w:before="18"/>
              <w:ind w:left="219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Desarrollo:</w:t>
            </w:r>
          </w:p>
          <w:p w14:paraId="672FBF76" w14:textId="77777777" w:rsidR="005E55E2" w:rsidRP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t>Luego se les pide a los estudiantes lo siguiente</w:t>
            </w:r>
          </w:p>
          <w:p w14:paraId="2DD10A5B" w14:textId="77777777" w:rsidR="005E55E2" w:rsidRP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t>1.Pensar que profesión u oficio quieres ser cuando seas grande.</w:t>
            </w:r>
          </w:p>
          <w:p w14:paraId="47871289" w14:textId="7FBBEF37" w:rsidR="005E55E2" w:rsidRP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t>2.Una vez elegido, responder preguntas ¿qué acciones realizarían?</w:t>
            </w:r>
          </w:p>
          <w:p w14:paraId="23DEE491" w14:textId="77777777" w:rsidR="005E55E2" w:rsidRP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t>¿qué implementos o materiales usarían para ello?</w:t>
            </w:r>
          </w:p>
          <w:p w14:paraId="25CB0901" w14:textId="77777777" w:rsid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</w:rPr>
            </w:pPr>
            <w:r w:rsidRPr="005E55E2">
              <w:rPr>
                <w:rFonts w:cstheme="minorHAnsi"/>
              </w:rPr>
              <w:t xml:space="preserve">3. Se le pide al azar que verbalicen su profesión u oficio elegido y por qué? de su elección. </w:t>
            </w:r>
          </w:p>
          <w:p w14:paraId="3B7FC671" w14:textId="0B84BCA3" w:rsid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</w:rPr>
            </w:pPr>
            <w:r>
              <w:t>Se espera respuestas de estudiantes y se va guiando y monitoreando sus respuestas.</w:t>
            </w:r>
          </w:p>
          <w:p w14:paraId="7E457741" w14:textId="77777777" w:rsid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</w:rPr>
            </w:pPr>
          </w:p>
          <w:p w14:paraId="42221E95" w14:textId="3DEE22AE" w:rsidR="000F1885" w:rsidRPr="005E55E2" w:rsidRDefault="005E55E2" w:rsidP="005E55E2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lastRenderedPageBreak/>
              <w:t>Felicita por su participación.</w:t>
            </w:r>
          </w:p>
        </w:tc>
        <w:tc>
          <w:tcPr>
            <w:tcW w:w="2977" w:type="dxa"/>
          </w:tcPr>
          <w:p w14:paraId="31FC153E" w14:textId="77777777" w:rsidR="000F1885" w:rsidRPr="00182B02" w:rsidRDefault="000F1885" w:rsidP="00C10D55">
            <w:pPr>
              <w:pStyle w:val="TableParagraph"/>
              <w:spacing w:line="264" w:lineRule="exact"/>
              <w:ind w:left="113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Cierre:</w:t>
            </w:r>
          </w:p>
          <w:p w14:paraId="6F1B585B" w14:textId="59191FE3" w:rsidR="005E55E2" w:rsidRPr="005E55E2" w:rsidRDefault="005E55E2" w:rsidP="005E55E2">
            <w:pPr>
              <w:pStyle w:val="TableParagraph"/>
              <w:ind w:left="115" w:right="462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t xml:space="preserve">1. Abren página 7 del </w:t>
            </w:r>
            <w:r w:rsidR="00E66D0D" w:rsidRPr="005E55E2">
              <w:rPr>
                <w:rFonts w:cstheme="minorHAnsi"/>
              </w:rPr>
              <w:t>Libro</w:t>
            </w:r>
            <w:r w:rsidR="001237CC">
              <w:rPr>
                <w:rFonts w:cstheme="minorHAnsi"/>
              </w:rPr>
              <w:t xml:space="preserve"> Actividades.</w:t>
            </w:r>
          </w:p>
          <w:p w14:paraId="0719883C" w14:textId="33E93BAE" w:rsidR="005E55E2" w:rsidRPr="005E55E2" w:rsidRDefault="005E55E2" w:rsidP="005E55E2">
            <w:pPr>
              <w:pStyle w:val="TableParagraph"/>
              <w:ind w:left="115" w:right="462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t xml:space="preserve">2. Seleccionan con una </w:t>
            </w:r>
            <w:r w:rsidR="007F1B1E">
              <w:rPr>
                <w:rFonts w:cstheme="minorHAnsi"/>
                <w:b/>
                <w:bCs/>
              </w:rPr>
              <w:t xml:space="preserve">X </w:t>
            </w:r>
            <w:r w:rsidRPr="005E55E2">
              <w:rPr>
                <w:rFonts w:cstheme="minorHAnsi"/>
              </w:rPr>
              <w:t>aquellos elementos que identifiquen con la profesión u oficio que quieren ser cuando grande.</w:t>
            </w:r>
          </w:p>
          <w:p w14:paraId="798C0BEF" w14:textId="77777777" w:rsidR="005E55E2" w:rsidRPr="005E55E2" w:rsidRDefault="005E55E2" w:rsidP="005E55E2">
            <w:pPr>
              <w:pStyle w:val="TableParagraph"/>
              <w:ind w:left="115" w:right="462"/>
              <w:rPr>
                <w:rFonts w:cstheme="minorHAnsi"/>
                <w:lang w:val="es-CL"/>
              </w:rPr>
            </w:pPr>
            <w:r w:rsidRPr="005E55E2">
              <w:rPr>
                <w:rFonts w:cstheme="minorHAnsi"/>
              </w:rPr>
              <w:t>3.En los espacios en blanco, dibujan otros elementos necesarios para desempeñar la profesión u oficio.</w:t>
            </w:r>
          </w:p>
          <w:p w14:paraId="6420613A" w14:textId="5140BFDF" w:rsidR="005E55E2" w:rsidRDefault="001237CC" w:rsidP="00C10D55">
            <w:pPr>
              <w:pStyle w:val="TableParagraph"/>
              <w:ind w:left="115" w:right="462"/>
              <w:rPr>
                <w:rFonts w:cstheme="minorHAnsi"/>
              </w:rPr>
            </w:pPr>
            <w:r>
              <w:rPr>
                <w:rFonts w:cstheme="minorHAnsi"/>
              </w:rPr>
              <w:t xml:space="preserve">4. Finalmente en una hoja blanca de oficio o block dibujan y escriben profesión u oficio que desean ser </w:t>
            </w:r>
            <w:r>
              <w:rPr>
                <w:rFonts w:cstheme="minorHAnsi"/>
              </w:rPr>
              <w:lastRenderedPageBreak/>
              <w:t>cuando grande.</w:t>
            </w:r>
          </w:p>
          <w:p w14:paraId="39539CED" w14:textId="57B7F122" w:rsidR="001237CC" w:rsidRDefault="001237CC" w:rsidP="00C10D55">
            <w:pPr>
              <w:pStyle w:val="TableParagraph"/>
              <w:ind w:left="115" w:right="462"/>
              <w:rPr>
                <w:rFonts w:cstheme="minorHAnsi"/>
              </w:rPr>
            </w:pPr>
          </w:p>
          <w:p w14:paraId="19AFA081" w14:textId="7545ECD6" w:rsidR="001237CC" w:rsidRPr="005E55E2" w:rsidRDefault="001237CC" w:rsidP="001237CC">
            <w:pPr>
              <w:pStyle w:val="TableParagraph"/>
              <w:ind w:left="115" w:right="462"/>
              <w:rPr>
                <w:rFonts w:cstheme="minorHAnsi"/>
                <w:lang w:val="es-CL"/>
              </w:rPr>
            </w:pPr>
            <w:r>
              <w:rPr>
                <w:rFonts w:cstheme="minorHAnsi"/>
              </w:rPr>
              <w:t>5</w:t>
            </w:r>
            <w:r w:rsidRPr="005E55E2">
              <w:rPr>
                <w:rFonts w:cstheme="minorHAnsi"/>
              </w:rPr>
              <w:t>. Comentan su elección y responden preguntas ¿qué</w:t>
            </w:r>
            <w:r>
              <w:rPr>
                <w:rFonts w:cstheme="minorHAnsi"/>
              </w:rPr>
              <w:t xml:space="preserve"> profesión u oficio elegiste? ¿por qué la elegiste?</w:t>
            </w:r>
          </w:p>
          <w:p w14:paraId="46AA98AB" w14:textId="77777777" w:rsidR="001237CC" w:rsidRDefault="001237CC" w:rsidP="00C10D55">
            <w:pPr>
              <w:pStyle w:val="TableParagraph"/>
              <w:ind w:left="115" w:right="462"/>
              <w:rPr>
                <w:rFonts w:cstheme="minorHAnsi"/>
              </w:rPr>
            </w:pPr>
          </w:p>
          <w:p w14:paraId="09E33E18" w14:textId="50C971AA" w:rsidR="000F1885" w:rsidRPr="00182B02" w:rsidRDefault="005E55E2" w:rsidP="00E66D0D">
            <w:pPr>
              <w:pStyle w:val="TableParagraph"/>
              <w:ind w:left="115" w:right="462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182B02">
              <w:rPr>
                <w:rFonts w:cstheme="minorHAnsi"/>
              </w:rPr>
              <w:t xml:space="preserve">elicitar por </w:t>
            </w:r>
            <w:r>
              <w:rPr>
                <w:rFonts w:cstheme="minorHAnsi"/>
              </w:rPr>
              <w:t>el trabajo</w:t>
            </w:r>
            <w:r w:rsidRPr="00182B02">
              <w:rPr>
                <w:rFonts w:cstheme="minorHAnsi"/>
              </w:rPr>
              <w:t xml:space="preserve"> realizado.</w:t>
            </w:r>
          </w:p>
        </w:tc>
      </w:tr>
    </w:tbl>
    <w:p w14:paraId="25CFD5F5" w14:textId="77777777" w:rsidR="000F1885" w:rsidRDefault="000F1885" w:rsidP="000F1885"/>
    <w:p w14:paraId="314FE8DA" w14:textId="77777777" w:rsidR="000F1885" w:rsidRDefault="000F1885" w:rsidP="000F1885"/>
    <w:p w14:paraId="61A4CCA8" w14:textId="77777777" w:rsidR="000F1885" w:rsidRDefault="000F1885" w:rsidP="000F1885"/>
    <w:p w14:paraId="0A4C4497" w14:textId="77777777" w:rsidR="000F1885" w:rsidRDefault="000F1885" w:rsidP="000F1885"/>
    <w:p w14:paraId="737868BD" w14:textId="2521C418" w:rsidR="000F1885" w:rsidRDefault="000F1885" w:rsidP="000F1885">
      <w:pPr>
        <w:tabs>
          <w:tab w:val="left" w:pos="945"/>
        </w:tabs>
      </w:pPr>
    </w:p>
    <w:p w14:paraId="1B6C8D89" w14:textId="77777777" w:rsidR="000F1885" w:rsidRPr="000F1885" w:rsidRDefault="000F1885" w:rsidP="000F1885">
      <w:pPr>
        <w:tabs>
          <w:tab w:val="left" w:pos="945"/>
        </w:tabs>
      </w:pPr>
    </w:p>
    <w:sectPr w:rsidR="000F1885" w:rsidRPr="000F1885" w:rsidSect="000F1885">
      <w:pgSz w:w="12240" w:h="15840" w:code="1"/>
      <w:pgMar w:top="567" w:right="476" w:bottom="141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60EC4"/>
    <w:multiLevelType w:val="hybridMultilevel"/>
    <w:tmpl w:val="D6680FCE"/>
    <w:lvl w:ilvl="0" w:tplc="B10C92E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1C"/>
    <w:rsid w:val="000F1885"/>
    <w:rsid w:val="001237CC"/>
    <w:rsid w:val="003C10DA"/>
    <w:rsid w:val="00470BE6"/>
    <w:rsid w:val="005A1594"/>
    <w:rsid w:val="005E55E2"/>
    <w:rsid w:val="007706CD"/>
    <w:rsid w:val="007F1B1E"/>
    <w:rsid w:val="0081601C"/>
    <w:rsid w:val="00831E3A"/>
    <w:rsid w:val="00BE65B8"/>
    <w:rsid w:val="00CC5DA7"/>
    <w:rsid w:val="00E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E77"/>
  <w15:chartTrackingRefBased/>
  <w15:docId w15:val="{90956208-3C27-4E45-80D3-935D77F5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01C"/>
  </w:style>
  <w:style w:type="paragraph" w:styleId="Ttulo">
    <w:name w:val="Title"/>
    <w:basedOn w:val="Normal"/>
    <w:next w:val="Normal"/>
    <w:link w:val="TtuloCar"/>
    <w:uiPriority w:val="10"/>
    <w:qFormat/>
    <w:rsid w:val="00816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6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0F18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885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/>
    </w:rPr>
  </w:style>
  <w:style w:type="paragraph" w:customStyle="1" w:styleId="Default">
    <w:name w:val="Default"/>
    <w:rsid w:val="000F1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2020-07-04T21:09:00Z</dcterms:created>
  <dcterms:modified xsi:type="dcterms:W3CDTF">2020-07-04T21:09:00Z</dcterms:modified>
</cp:coreProperties>
</file>