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22C" w:rsidRDefault="00B8722C" w:rsidP="00B8722C">
      <w:pPr>
        <w:autoSpaceDE w:val="0"/>
        <w:autoSpaceDN w:val="0"/>
        <w:adjustRightInd w:val="0"/>
        <w:spacing w:after="0" w:line="240" w:lineRule="auto"/>
        <w:ind w:right="2553"/>
        <w:jc w:val="both"/>
        <w:rPr>
          <w:rFonts w:ascii="Arial" w:hAnsi="Arial" w:cs="Arial"/>
          <w:b/>
          <w:bCs/>
          <w:sz w:val="24"/>
          <w:szCs w:val="24"/>
        </w:rPr>
      </w:pPr>
      <w:r w:rsidRPr="00911C58">
        <w:rPr>
          <w:rFonts w:ascii="Calibri" w:eastAsia="Calibri" w:hAnsi="Calibri" w:cs="Times New Roman"/>
          <w:noProof/>
          <w:lang w:eastAsia="es-ES"/>
        </w:rPr>
        <w:drawing>
          <wp:anchor distT="0" distB="0" distL="114300" distR="114300" simplePos="0" relativeHeight="251660288" behindDoc="0" locked="0" layoutInCell="1" allowOverlap="1" wp14:anchorId="504909F6" wp14:editId="1D1003A0">
            <wp:simplePos x="0" y="0"/>
            <wp:positionH relativeFrom="margin">
              <wp:posOffset>-1905</wp:posOffset>
            </wp:positionH>
            <wp:positionV relativeFrom="margin">
              <wp:posOffset>-161290</wp:posOffset>
            </wp:positionV>
            <wp:extent cx="468630" cy="478790"/>
            <wp:effectExtent l="0" t="0" r="762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863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22C" w:rsidRDefault="00EF2CA4" w:rsidP="00B8722C">
      <w:pPr>
        <w:rPr>
          <w:rFonts w:ascii="Arial" w:hAnsi="Arial" w:cs="Arial"/>
          <w:sz w:val="24"/>
          <w:szCs w:val="24"/>
          <w:u w:val="single"/>
        </w:rPr>
      </w:pPr>
      <w:r>
        <w:rPr>
          <w:rFonts w:ascii="Arial" w:hAnsi="Arial" w:cs="Arial"/>
          <w:sz w:val="24"/>
          <w:szCs w:val="24"/>
          <w:u w:val="single"/>
        </w:rPr>
        <w:t>CIENCIAS NATURALES 7</w:t>
      </w:r>
      <w:r w:rsidR="00B8722C">
        <w:rPr>
          <w:rFonts w:ascii="Arial" w:hAnsi="Arial" w:cs="Arial"/>
          <w:sz w:val="24"/>
          <w:szCs w:val="24"/>
          <w:u w:val="single"/>
        </w:rPr>
        <w:t>º BASICO</w:t>
      </w:r>
    </w:p>
    <w:p w:rsidR="00EF2CA4" w:rsidRPr="008A5108" w:rsidRDefault="00EF2CA4" w:rsidP="00B8722C">
      <w:pPr>
        <w:rPr>
          <w:rFonts w:ascii="Arial" w:hAnsi="Arial" w:cs="Arial"/>
          <w:sz w:val="24"/>
          <w:szCs w:val="24"/>
          <w:u w:val="single"/>
        </w:rPr>
      </w:pPr>
    </w:p>
    <w:p w:rsidR="00EF2CA4" w:rsidRDefault="00EF2CA4" w:rsidP="00EF2CA4">
      <w:pPr>
        <w:autoSpaceDE w:val="0"/>
        <w:autoSpaceDN w:val="0"/>
        <w:adjustRightInd w:val="0"/>
        <w:spacing w:after="0" w:line="360" w:lineRule="auto"/>
        <w:jc w:val="both"/>
        <w:rPr>
          <w:rFonts w:ascii="Arial" w:hAnsi="Arial" w:cs="Arial"/>
          <w:b/>
          <w:sz w:val="24"/>
          <w:szCs w:val="24"/>
        </w:rPr>
      </w:pPr>
      <w:r w:rsidRPr="008B4635">
        <w:rPr>
          <w:rFonts w:ascii="Arial" w:hAnsi="Arial" w:cs="Arial"/>
          <w:b/>
          <w:sz w:val="24"/>
          <w:szCs w:val="24"/>
        </w:rPr>
        <w:t>ACTIVIDAD</w:t>
      </w:r>
      <w:r>
        <w:rPr>
          <w:rFonts w:ascii="Arial" w:hAnsi="Arial" w:cs="Arial"/>
          <w:b/>
          <w:sz w:val="24"/>
          <w:szCs w:val="24"/>
        </w:rPr>
        <w:t xml:space="preserve"> CLASE 3</w:t>
      </w: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Realiza un tu cuaderno una síntesis de la guía de trabajo.</w:t>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2336" behindDoc="0" locked="0" layoutInCell="1" allowOverlap="1" wp14:anchorId="1F967B74" wp14:editId="6B0AC2D1">
            <wp:simplePos x="0" y="0"/>
            <wp:positionH relativeFrom="column">
              <wp:posOffset>2793689</wp:posOffset>
            </wp:positionH>
            <wp:positionV relativeFrom="paragraph">
              <wp:posOffset>1728338</wp:posOffset>
            </wp:positionV>
            <wp:extent cx="2716866" cy="152820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6866" cy="1528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ES"/>
        </w:rPr>
        <w:drawing>
          <wp:inline distT="0" distB="0" distL="0" distR="0" wp14:anchorId="16E0B62D" wp14:editId="45B9A5B4">
            <wp:extent cx="2714513" cy="15268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positiv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6971" cy="1533884"/>
                    </a:xfrm>
                    <a:prstGeom prst="rect">
                      <a:avLst/>
                    </a:prstGeom>
                  </pic:spPr>
                </pic:pic>
              </a:graphicData>
            </a:graphic>
          </wp:inline>
        </w:drawing>
      </w:r>
      <w:r>
        <w:rPr>
          <w:rFonts w:ascii="Arial" w:hAnsi="Arial" w:cs="Arial"/>
          <w:b/>
          <w:noProof/>
          <w:sz w:val="24"/>
          <w:szCs w:val="24"/>
          <w:lang w:eastAsia="es-ES"/>
        </w:rPr>
        <w:drawing>
          <wp:inline distT="0" distB="0" distL="0" distR="0" wp14:anchorId="7E16BD8F" wp14:editId="4973089D">
            <wp:extent cx="2940125" cy="165378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positiv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5706" cy="1662544"/>
                    </a:xfrm>
                    <a:prstGeom prst="rect">
                      <a:avLst/>
                    </a:prstGeom>
                  </pic:spPr>
                </pic:pic>
              </a:graphicData>
            </a:graphic>
          </wp:inline>
        </w:drawing>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3360" behindDoc="0" locked="0" layoutInCell="1" allowOverlap="1" wp14:anchorId="5D1E5E01" wp14:editId="71092693">
            <wp:simplePos x="0" y="0"/>
            <wp:positionH relativeFrom="column">
              <wp:posOffset>2862700</wp:posOffset>
            </wp:positionH>
            <wp:positionV relativeFrom="paragraph">
              <wp:posOffset>1614673</wp:posOffset>
            </wp:positionV>
            <wp:extent cx="2913882" cy="1639018"/>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positiva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3882" cy="16390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ES"/>
        </w:rPr>
        <w:drawing>
          <wp:inline distT="0" distB="0" distL="0" distR="0" wp14:anchorId="0719C9EB" wp14:editId="0364013C">
            <wp:extent cx="2717321" cy="152845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003" cy="1537838"/>
                    </a:xfrm>
                    <a:prstGeom prst="rect">
                      <a:avLst/>
                    </a:prstGeom>
                  </pic:spPr>
                </pic:pic>
              </a:graphicData>
            </a:graphic>
          </wp:inline>
        </w:drawing>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drawing>
          <wp:inline distT="0" distB="0" distL="0" distR="0" wp14:anchorId="2E900B80" wp14:editId="671609E2">
            <wp:extent cx="2664072" cy="1498504"/>
            <wp:effectExtent l="0" t="0" r="317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positiva5.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90902" cy="1513595"/>
                    </a:xfrm>
                    <a:prstGeom prst="rect">
                      <a:avLst/>
                    </a:prstGeom>
                  </pic:spPr>
                </pic:pic>
              </a:graphicData>
            </a:graphic>
          </wp:inline>
        </w:drawing>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64384" behindDoc="0" locked="0" layoutInCell="1" allowOverlap="1" wp14:anchorId="538621E1" wp14:editId="5BCE9B77">
            <wp:simplePos x="0" y="0"/>
            <wp:positionH relativeFrom="column">
              <wp:posOffset>2861274</wp:posOffset>
            </wp:positionH>
            <wp:positionV relativeFrom="paragraph">
              <wp:posOffset>220644</wp:posOffset>
            </wp:positionV>
            <wp:extent cx="2990564" cy="1682151"/>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positiva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564" cy="1682151"/>
                    </a:xfrm>
                    <a:prstGeom prst="rect">
                      <a:avLst/>
                    </a:prstGeom>
                  </pic:spPr>
                </pic:pic>
              </a:graphicData>
            </a:graphic>
            <wp14:sizeRelH relativeFrom="page">
              <wp14:pctWidth>0</wp14:pctWidth>
            </wp14:sizeRelH>
            <wp14:sizeRelV relativeFrom="page">
              <wp14:pctHeight>0</wp14:pctHeight>
            </wp14:sizeRelV>
          </wp:anchor>
        </w:drawing>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es-ES"/>
        </w:rPr>
        <w:drawing>
          <wp:inline distT="0" distB="0" distL="0" distR="0" wp14:anchorId="202EFF32" wp14:editId="4600E845">
            <wp:extent cx="2821866" cy="158726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positiv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8349" cy="1596532"/>
                    </a:xfrm>
                    <a:prstGeom prst="rect">
                      <a:avLst/>
                    </a:prstGeom>
                  </pic:spPr>
                </pic:pic>
              </a:graphicData>
            </a:graphic>
          </wp:inline>
        </w:drawing>
      </w: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P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ACTIVIDAD </w:t>
      </w:r>
      <w:bookmarkStart w:id="0" w:name="_GoBack"/>
      <w:bookmarkEnd w:id="0"/>
      <w:r w:rsidRPr="00EF2CA4">
        <w:rPr>
          <w:rFonts w:ascii="Arial" w:hAnsi="Arial" w:cs="Arial"/>
          <w:b/>
          <w:sz w:val="24"/>
          <w:szCs w:val="24"/>
        </w:rPr>
        <w:t>CLASE  Nº 4</w:t>
      </w:r>
    </w:p>
    <w:p w:rsidR="00EF2CA4" w:rsidRPr="000220B4" w:rsidRDefault="00EF2CA4" w:rsidP="00EF2CA4">
      <w:pPr>
        <w:autoSpaceDE w:val="0"/>
        <w:autoSpaceDN w:val="0"/>
        <w:adjustRightInd w:val="0"/>
        <w:spacing w:after="0" w:line="360" w:lineRule="auto"/>
        <w:jc w:val="both"/>
        <w:rPr>
          <w:rFonts w:ascii="Arial" w:hAnsi="Arial" w:cs="Arial"/>
          <w:sz w:val="24"/>
          <w:szCs w:val="24"/>
        </w:rPr>
      </w:pPr>
    </w:p>
    <w:p w:rsidR="00EF2CA4" w:rsidRPr="00A81268" w:rsidRDefault="00EF2CA4" w:rsidP="00EF2CA4">
      <w:pPr>
        <w:autoSpaceDE w:val="0"/>
        <w:autoSpaceDN w:val="0"/>
        <w:adjustRightInd w:val="0"/>
        <w:spacing w:after="0" w:line="360" w:lineRule="auto"/>
        <w:jc w:val="both"/>
        <w:rPr>
          <w:rFonts w:ascii="Arial" w:hAnsi="Arial" w:cs="Arial"/>
          <w:sz w:val="24"/>
          <w:szCs w:val="24"/>
        </w:rPr>
      </w:pPr>
      <w:r w:rsidRPr="000220B4">
        <w:rPr>
          <w:rFonts w:ascii="Arial" w:hAnsi="Arial" w:cs="Arial"/>
          <w:sz w:val="24"/>
          <w:szCs w:val="24"/>
        </w:rPr>
        <w:t>Los gases se caracterizan por no tener forma propia ni un volumen definido,</w:t>
      </w:r>
      <w:r>
        <w:rPr>
          <w:rFonts w:ascii="Arial" w:hAnsi="Arial" w:cs="Arial"/>
          <w:sz w:val="24"/>
          <w:szCs w:val="24"/>
        </w:rPr>
        <w:t xml:space="preserve"> </w:t>
      </w:r>
      <w:r w:rsidRPr="000220B4">
        <w:rPr>
          <w:rFonts w:ascii="Arial" w:hAnsi="Arial" w:cs="Arial"/>
          <w:sz w:val="24"/>
          <w:szCs w:val="24"/>
        </w:rPr>
        <w:t>pues adoptan la forma del recipiente que los contiene, ocupando todo el espacio</w:t>
      </w:r>
      <w:r>
        <w:rPr>
          <w:rFonts w:ascii="Arial" w:hAnsi="Arial" w:cs="Arial"/>
          <w:sz w:val="24"/>
          <w:szCs w:val="24"/>
        </w:rPr>
        <w:t xml:space="preserve"> </w:t>
      </w:r>
      <w:r w:rsidRPr="000220B4">
        <w:rPr>
          <w:rFonts w:ascii="Arial" w:hAnsi="Arial" w:cs="Arial"/>
          <w:sz w:val="24"/>
          <w:szCs w:val="24"/>
        </w:rPr>
        <w:t>disponible. La mayoría de ellos son incoloros y, además, presentan densidades</w:t>
      </w:r>
      <w:r>
        <w:rPr>
          <w:rFonts w:ascii="Arial" w:hAnsi="Arial" w:cs="Arial"/>
          <w:sz w:val="24"/>
          <w:szCs w:val="24"/>
        </w:rPr>
        <w:t xml:space="preserve"> </w:t>
      </w:r>
      <w:r w:rsidRPr="000220B4">
        <w:rPr>
          <w:rFonts w:ascii="Arial" w:hAnsi="Arial" w:cs="Arial"/>
          <w:sz w:val="24"/>
          <w:szCs w:val="24"/>
        </w:rPr>
        <w:t>menores que los sólidos y los líquidos.</w:t>
      </w:r>
    </w:p>
    <w:p w:rsidR="00EF2CA4" w:rsidRPr="00A81268" w:rsidRDefault="00EF2CA4" w:rsidP="00EF2CA4">
      <w:pPr>
        <w:autoSpaceDE w:val="0"/>
        <w:autoSpaceDN w:val="0"/>
        <w:adjustRightInd w:val="0"/>
        <w:spacing w:after="0" w:line="360" w:lineRule="auto"/>
        <w:jc w:val="both"/>
        <w:rPr>
          <w:rFonts w:ascii="Arial" w:hAnsi="Arial" w:cs="Arial"/>
          <w:b/>
          <w:sz w:val="32"/>
          <w:szCs w:val="32"/>
        </w:rPr>
      </w:pPr>
      <w:r w:rsidRPr="00DC2DBF">
        <w:rPr>
          <w:rFonts w:ascii="Arial" w:hAnsi="Arial" w:cs="Arial"/>
          <w:b/>
          <w:sz w:val="32"/>
          <w:szCs w:val="32"/>
        </w:rPr>
        <w:t xml:space="preserve">Video </w:t>
      </w:r>
      <w:hyperlink r:id="rId13" w:history="1">
        <w:r w:rsidRPr="00DC2DBF">
          <w:rPr>
            <w:rStyle w:val="Hipervnculo"/>
            <w:rFonts w:ascii="Arial" w:hAnsi="Arial" w:cs="Arial"/>
            <w:b/>
            <w:sz w:val="32"/>
            <w:szCs w:val="32"/>
          </w:rPr>
          <w:t>https://www.youtube.com/watch?v=PxdQW2ZUOPI</w:t>
        </w:r>
      </w:hyperlink>
    </w:p>
    <w:p w:rsidR="00EF2CA4" w:rsidRPr="004F24DF" w:rsidRDefault="00EF2CA4" w:rsidP="00EF2CA4">
      <w:pPr>
        <w:autoSpaceDE w:val="0"/>
        <w:autoSpaceDN w:val="0"/>
        <w:adjustRightInd w:val="0"/>
        <w:spacing w:after="0" w:line="360" w:lineRule="auto"/>
        <w:jc w:val="both"/>
        <w:rPr>
          <w:rFonts w:ascii="Arial" w:hAnsi="Arial" w:cs="Arial"/>
          <w:b/>
          <w:sz w:val="24"/>
          <w:szCs w:val="24"/>
        </w:rPr>
      </w:pPr>
    </w:p>
    <w:p w:rsidR="00EF2CA4" w:rsidRPr="004F24DF" w:rsidRDefault="00EF2CA4" w:rsidP="00EF2CA4">
      <w:pPr>
        <w:autoSpaceDE w:val="0"/>
        <w:autoSpaceDN w:val="0"/>
        <w:adjustRightInd w:val="0"/>
        <w:spacing w:after="0" w:line="360" w:lineRule="auto"/>
        <w:rPr>
          <w:rFonts w:ascii="Arial" w:hAnsi="Arial" w:cs="Arial"/>
          <w:b/>
          <w:sz w:val="24"/>
          <w:szCs w:val="24"/>
        </w:rPr>
      </w:pPr>
      <w:r w:rsidRPr="004F24DF">
        <w:rPr>
          <w:rFonts w:ascii="Arial" w:hAnsi="Arial" w:cs="Arial"/>
          <w:b/>
          <w:sz w:val="24"/>
          <w:szCs w:val="24"/>
        </w:rPr>
        <w:t>Propiedades de los gases</w:t>
      </w:r>
    </w:p>
    <w:p w:rsidR="00EF2CA4" w:rsidRPr="000900A0" w:rsidRDefault="00EF2CA4" w:rsidP="00EF2CA4">
      <w:pPr>
        <w:autoSpaceDE w:val="0"/>
        <w:autoSpaceDN w:val="0"/>
        <w:adjustRightInd w:val="0"/>
        <w:spacing w:after="0" w:line="360" w:lineRule="auto"/>
        <w:rPr>
          <w:rFonts w:ascii="Arial" w:hAnsi="Arial" w:cs="Arial"/>
          <w:sz w:val="24"/>
          <w:szCs w:val="24"/>
        </w:rPr>
      </w:pPr>
      <w:r w:rsidRPr="000900A0">
        <w:rPr>
          <w:rFonts w:ascii="Arial" w:hAnsi="Arial" w:cs="Arial"/>
          <w:sz w:val="24"/>
          <w:szCs w:val="24"/>
        </w:rPr>
        <w:t>A través de la teoría cinético-molecular de la materia, es posible explicar las propiedades de los gases.</w:t>
      </w:r>
    </w:p>
    <w:p w:rsidR="00EF2CA4" w:rsidRPr="004F24DF" w:rsidRDefault="00EF2CA4" w:rsidP="00EF2CA4">
      <w:pPr>
        <w:autoSpaceDE w:val="0"/>
        <w:autoSpaceDN w:val="0"/>
        <w:adjustRightInd w:val="0"/>
        <w:spacing w:after="0" w:line="360" w:lineRule="auto"/>
        <w:rPr>
          <w:rFonts w:ascii="Arial" w:hAnsi="Arial" w:cs="Arial"/>
          <w:b/>
          <w:sz w:val="24"/>
          <w:szCs w:val="24"/>
        </w:rPr>
      </w:pPr>
    </w:p>
    <w:p w:rsidR="00EF2CA4" w:rsidRPr="004F24DF" w:rsidRDefault="00EF2CA4" w:rsidP="00EF2CA4">
      <w:pPr>
        <w:autoSpaceDE w:val="0"/>
        <w:autoSpaceDN w:val="0"/>
        <w:adjustRightInd w:val="0"/>
        <w:spacing w:after="0" w:line="360" w:lineRule="auto"/>
        <w:jc w:val="both"/>
        <w:rPr>
          <w:rFonts w:ascii="Arial" w:hAnsi="Arial" w:cs="Arial"/>
          <w:b/>
          <w:sz w:val="24"/>
          <w:szCs w:val="24"/>
        </w:rPr>
      </w:pPr>
      <w:r w:rsidRPr="004F24DF">
        <w:rPr>
          <w:rFonts w:ascii="Arial" w:hAnsi="Arial" w:cs="Arial"/>
          <w:b/>
          <w:sz w:val="24"/>
          <w:szCs w:val="24"/>
        </w:rPr>
        <w:t>Fluidez</w:t>
      </w:r>
    </w:p>
    <w:p w:rsidR="00EF2CA4" w:rsidRPr="000900A0" w:rsidRDefault="00EF2CA4" w:rsidP="00EF2CA4">
      <w:pPr>
        <w:autoSpaceDE w:val="0"/>
        <w:autoSpaceDN w:val="0"/>
        <w:adjustRightInd w:val="0"/>
        <w:spacing w:after="0" w:line="360" w:lineRule="auto"/>
        <w:jc w:val="both"/>
        <w:rPr>
          <w:rFonts w:ascii="Arial" w:hAnsi="Arial" w:cs="Arial"/>
          <w:sz w:val="24"/>
          <w:szCs w:val="24"/>
        </w:rPr>
      </w:pPr>
      <w:r w:rsidRPr="000900A0">
        <w:rPr>
          <w:rFonts w:ascii="Arial" w:hAnsi="Arial" w:cs="Arial"/>
          <w:sz w:val="24"/>
          <w:szCs w:val="24"/>
        </w:rPr>
        <w:t>Los gases tienen la capacidad de completar, de manera uniforme e indefinida, todo el espacio en el que se encuentren. Lo anterior se debe a la casi nula fuerza de atracción que existe entre sus partículas. De este modo, si se produce un orificio en un recipiente que contenga un gas, este fluirá hacia el exterior. Esto es lo que ocurre cuando inflamos un globo y lo soltamos</w:t>
      </w:r>
      <w:r>
        <w:rPr>
          <w:rFonts w:ascii="Arial" w:hAnsi="Arial" w:cs="Arial"/>
          <w:sz w:val="24"/>
          <w:szCs w:val="24"/>
        </w:rPr>
        <w:t xml:space="preserve"> </w:t>
      </w:r>
      <w:r w:rsidRPr="000900A0">
        <w:rPr>
          <w:rFonts w:ascii="Arial" w:hAnsi="Arial" w:cs="Arial"/>
          <w:sz w:val="24"/>
          <w:szCs w:val="24"/>
        </w:rPr>
        <w:t>sin haberlo amarrado.</w:t>
      </w:r>
      <w:r>
        <w:rPr>
          <w:noProof/>
          <w:lang w:eastAsia="es-ES"/>
        </w:rPr>
        <w:drawing>
          <wp:inline distT="0" distB="0" distL="0" distR="0" wp14:anchorId="0B92817C" wp14:editId="0E7E1F02">
            <wp:extent cx="3556717" cy="2363638"/>
            <wp:effectExtent l="76200" t="76200" r="139065" b="132080"/>
            <wp:docPr id="1" name="Imagen 1" descr="Resultado de imagen de fluidez de u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luidez de un 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438" cy="2371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2CA4" w:rsidRDefault="00EF2CA4" w:rsidP="00EF2CA4">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 xml:space="preserve">Video </w:t>
      </w:r>
      <w:hyperlink r:id="rId15" w:history="1">
        <w:r w:rsidRPr="006B7BDF">
          <w:rPr>
            <w:rStyle w:val="Hipervnculo"/>
            <w:rFonts w:ascii="Arial" w:hAnsi="Arial" w:cs="Arial"/>
            <w:b/>
            <w:sz w:val="24"/>
            <w:szCs w:val="24"/>
          </w:rPr>
          <w:t>https://www.youtube.com/watch?v=PxdQW2ZUOPI&amp;t=36s</w:t>
        </w:r>
      </w:hyperlink>
    </w:p>
    <w:p w:rsidR="00EF2CA4" w:rsidRPr="004F24DF" w:rsidRDefault="00EF2CA4" w:rsidP="00EF2CA4">
      <w:pPr>
        <w:autoSpaceDE w:val="0"/>
        <w:autoSpaceDN w:val="0"/>
        <w:adjustRightInd w:val="0"/>
        <w:spacing w:after="0" w:line="360" w:lineRule="auto"/>
        <w:jc w:val="both"/>
        <w:rPr>
          <w:rFonts w:ascii="Arial" w:hAnsi="Arial" w:cs="Arial"/>
          <w:b/>
          <w:sz w:val="24"/>
          <w:szCs w:val="24"/>
        </w:rPr>
      </w:pPr>
    </w:p>
    <w:p w:rsidR="00EF2CA4" w:rsidRPr="004F24DF" w:rsidRDefault="00EF2CA4" w:rsidP="00EF2CA4">
      <w:pPr>
        <w:autoSpaceDE w:val="0"/>
        <w:autoSpaceDN w:val="0"/>
        <w:adjustRightInd w:val="0"/>
        <w:spacing w:after="0" w:line="360" w:lineRule="auto"/>
        <w:jc w:val="both"/>
        <w:rPr>
          <w:rFonts w:ascii="Arial" w:hAnsi="Arial" w:cs="Arial"/>
          <w:b/>
          <w:sz w:val="24"/>
          <w:szCs w:val="24"/>
        </w:rPr>
      </w:pPr>
      <w:r w:rsidRPr="004F24DF">
        <w:rPr>
          <w:rFonts w:ascii="Arial" w:hAnsi="Arial" w:cs="Arial"/>
          <w:b/>
          <w:sz w:val="24"/>
          <w:szCs w:val="24"/>
        </w:rPr>
        <w:t>Compresión</w:t>
      </w:r>
    </w:p>
    <w:p w:rsidR="00EF2CA4" w:rsidRPr="000900A0" w:rsidRDefault="00EF2CA4" w:rsidP="00EF2CA4">
      <w:pPr>
        <w:autoSpaceDE w:val="0"/>
        <w:autoSpaceDN w:val="0"/>
        <w:adjustRightInd w:val="0"/>
        <w:spacing w:after="0" w:line="360" w:lineRule="auto"/>
        <w:jc w:val="both"/>
        <w:rPr>
          <w:rFonts w:ascii="Arial" w:hAnsi="Arial" w:cs="Arial"/>
          <w:sz w:val="24"/>
          <w:szCs w:val="24"/>
        </w:rPr>
      </w:pPr>
      <w:r w:rsidRPr="000900A0">
        <w:rPr>
          <w:rFonts w:ascii="Arial" w:hAnsi="Arial" w:cs="Arial"/>
          <w:sz w:val="24"/>
          <w:szCs w:val="24"/>
        </w:rPr>
        <w:t>Los gases, al ser sometidos a una mayor presión, pueden disminuir considerablemente su volumen,</w:t>
      </w:r>
      <w:r>
        <w:rPr>
          <w:rFonts w:ascii="Arial" w:hAnsi="Arial" w:cs="Arial"/>
          <w:sz w:val="24"/>
          <w:szCs w:val="24"/>
        </w:rPr>
        <w:t xml:space="preserve"> </w:t>
      </w:r>
      <w:r w:rsidRPr="000900A0">
        <w:rPr>
          <w:rFonts w:ascii="Arial" w:hAnsi="Arial" w:cs="Arial"/>
          <w:sz w:val="24"/>
          <w:szCs w:val="24"/>
        </w:rPr>
        <w:t>como consecuencia de la distancia que existe entre</w:t>
      </w:r>
    </w:p>
    <w:p w:rsidR="00EF2CA4" w:rsidRPr="000900A0" w:rsidRDefault="00EF2CA4" w:rsidP="00EF2CA4">
      <w:pPr>
        <w:autoSpaceDE w:val="0"/>
        <w:autoSpaceDN w:val="0"/>
        <w:adjustRightInd w:val="0"/>
        <w:spacing w:after="0" w:line="360" w:lineRule="auto"/>
        <w:jc w:val="both"/>
        <w:rPr>
          <w:rFonts w:ascii="Arial" w:hAnsi="Arial" w:cs="Arial"/>
          <w:sz w:val="24"/>
          <w:szCs w:val="24"/>
        </w:rPr>
      </w:pPr>
      <w:proofErr w:type="gramStart"/>
      <w:r w:rsidRPr="000900A0">
        <w:rPr>
          <w:rFonts w:ascii="Arial" w:hAnsi="Arial" w:cs="Arial"/>
          <w:sz w:val="24"/>
          <w:szCs w:val="24"/>
        </w:rPr>
        <w:lastRenderedPageBreak/>
        <w:t>sus</w:t>
      </w:r>
      <w:proofErr w:type="gramEnd"/>
      <w:r w:rsidRPr="000900A0">
        <w:rPr>
          <w:rFonts w:ascii="Arial" w:hAnsi="Arial" w:cs="Arial"/>
          <w:sz w:val="24"/>
          <w:szCs w:val="24"/>
        </w:rPr>
        <w:t xml:space="preserve"> partículas. Cuando un gas se comprime, sus partículas</w:t>
      </w:r>
      <w:r>
        <w:rPr>
          <w:rFonts w:ascii="Arial" w:hAnsi="Arial" w:cs="Arial"/>
          <w:sz w:val="24"/>
          <w:szCs w:val="24"/>
        </w:rPr>
        <w:t xml:space="preserve"> </w:t>
      </w:r>
      <w:r w:rsidRPr="000900A0">
        <w:rPr>
          <w:rFonts w:ascii="Arial" w:hAnsi="Arial" w:cs="Arial"/>
          <w:sz w:val="24"/>
          <w:szCs w:val="24"/>
        </w:rPr>
        <w:t>ejercen una presión mayor a la inicial sobre las</w:t>
      </w:r>
      <w:r>
        <w:rPr>
          <w:rFonts w:ascii="Arial" w:hAnsi="Arial" w:cs="Arial"/>
          <w:sz w:val="24"/>
          <w:szCs w:val="24"/>
        </w:rPr>
        <w:t xml:space="preserve"> </w:t>
      </w:r>
      <w:r w:rsidRPr="000900A0">
        <w:rPr>
          <w:rFonts w:ascii="Arial" w:hAnsi="Arial" w:cs="Arial"/>
          <w:sz w:val="24"/>
          <w:szCs w:val="24"/>
        </w:rPr>
        <w:t>paredes del recipiente que lo contiene. Esto sucede</w:t>
      </w:r>
      <w:r>
        <w:rPr>
          <w:rFonts w:ascii="Arial" w:hAnsi="Arial" w:cs="Arial"/>
          <w:sz w:val="24"/>
          <w:szCs w:val="24"/>
        </w:rPr>
        <w:t xml:space="preserve"> </w:t>
      </w:r>
      <w:r w:rsidRPr="000900A0">
        <w:rPr>
          <w:rFonts w:ascii="Arial" w:hAnsi="Arial" w:cs="Arial"/>
          <w:sz w:val="24"/>
          <w:szCs w:val="24"/>
        </w:rPr>
        <w:t>con el aire que está al interior de una jeringa cuando</w:t>
      </w:r>
      <w:r>
        <w:rPr>
          <w:rFonts w:ascii="Arial" w:hAnsi="Arial" w:cs="Arial"/>
          <w:sz w:val="24"/>
          <w:szCs w:val="24"/>
        </w:rPr>
        <w:t xml:space="preserve"> </w:t>
      </w:r>
      <w:r w:rsidRPr="000900A0">
        <w:rPr>
          <w:rFonts w:ascii="Arial" w:hAnsi="Arial" w:cs="Arial"/>
          <w:sz w:val="24"/>
          <w:szCs w:val="24"/>
        </w:rPr>
        <w:t>es presionado con el émbolo, fenómeno que</w:t>
      </w:r>
    </w:p>
    <w:p w:rsidR="00EF2CA4" w:rsidRPr="000900A0" w:rsidRDefault="00EF2CA4" w:rsidP="00EF2CA4">
      <w:pPr>
        <w:autoSpaceDE w:val="0"/>
        <w:autoSpaceDN w:val="0"/>
        <w:adjustRightInd w:val="0"/>
        <w:spacing w:after="0" w:line="360" w:lineRule="auto"/>
        <w:jc w:val="both"/>
        <w:rPr>
          <w:rFonts w:ascii="Arial" w:hAnsi="Arial" w:cs="Arial"/>
          <w:sz w:val="24"/>
          <w:szCs w:val="24"/>
        </w:rPr>
      </w:pPr>
      <w:r>
        <w:rPr>
          <w:noProof/>
          <w:lang w:eastAsia="es-ES"/>
        </w:rPr>
        <w:drawing>
          <wp:inline distT="0" distB="0" distL="0" distR="0" wp14:anchorId="1778429B" wp14:editId="7B9FF498">
            <wp:extent cx="4580626" cy="1656080"/>
            <wp:effectExtent l="76200" t="76200" r="125095" b="134620"/>
            <wp:docPr id="2" name="Imagen 2" descr="Resultado de imagen de jeringa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jeringa 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970" cy="1660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2CA4" w:rsidRPr="006B7BDF" w:rsidRDefault="00EF2CA4" w:rsidP="00EF2CA4">
      <w:pPr>
        <w:autoSpaceDE w:val="0"/>
        <w:autoSpaceDN w:val="0"/>
        <w:adjustRightInd w:val="0"/>
        <w:spacing w:after="0" w:line="360" w:lineRule="auto"/>
        <w:jc w:val="both"/>
        <w:rPr>
          <w:rFonts w:ascii="Arial" w:hAnsi="Arial" w:cs="Arial"/>
          <w:b/>
          <w:sz w:val="32"/>
          <w:szCs w:val="32"/>
        </w:rPr>
      </w:pPr>
      <w:r w:rsidRPr="006B7BDF">
        <w:rPr>
          <w:rFonts w:ascii="Arial" w:hAnsi="Arial" w:cs="Arial"/>
          <w:b/>
          <w:sz w:val="32"/>
          <w:szCs w:val="32"/>
        </w:rPr>
        <w:t xml:space="preserve">Video </w:t>
      </w:r>
      <w:hyperlink r:id="rId17" w:history="1">
        <w:r w:rsidRPr="006B7BDF">
          <w:rPr>
            <w:rStyle w:val="Hipervnculo"/>
            <w:rFonts w:ascii="Arial" w:hAnsi="Arial" w:cs="Arial"/>
            <w:b/>
            <w:sz w:val="32"/>
            <w:szCs w:val="32"/>
          </w:rPr>
          <w:t>https://www.youtube.com/watch?v=yjO3J86xllM</w:t>
        </w:r>
      </w:hyperlink>
    </w:p>
    <w:p w:rsidR="00EF2CA4" w:rsidRPr="004F24DF" w:rsidRDefault="00EF2CA4" w:rsidP="00EF2CA4">
      <w:pPr>
        <w:autoSpaceDE w:val="0"/>
        <w:autoSpaceDN w:val="0"/>
        <w:adjustRightInd w:val="0"/>
        <w:spacing w:after="0" w:line="360" w:lineRule="auto"/>
        <w:jc w:val="both"/>
        <w:rPr>
          <w:rFonts w:ascii="Arial" w:hAnsi="Arial" w:cs="Arial"/>
          <w:b/>
          <w:sz w:val="24"/>
          <w:szCs w:val="24"/>
        </w:rPr>
      </w:pPr>
      <w:r w:rsidRPr="004F24DF">
        <w:rPr>
          <w:rFonts w:ascii="Arial" w:hAnsi="Arial" w:cs="Arial"/>
          <w:b/>
          <w:sz w:val="24"/>
          <w:szCs w:val="24"/>
        </w:rPr>
        <w:t>Difusión</w:t>
      </w:r>
    </w:p>
    <w:p w:rsidR="00EF2CA4" w:rsidRPr="000900A0" w:rsidRDefault="00EF2CA4" w:rsidP="00EF2CA4">
      <w:pPr>
        <w:autoSpaceDE w:val="0"/>
        <w:autoSpaceDN w:val="0"/>
        <w:adjustRightInd w:val="0"/>
        <w:spacing w:after="0" w:line="360" w:lineRule="auto"/>
        <w:jc w:val="both"/>
        <w:rPr>
          <w:rFonts w:ascii="Arial" w:hAnsi="Arial" w:cs="Arial"/>
          <w:sz w:val="24"/>
          <w:szCs w:val="24"/>
        </w:rPr>
      </w:pPr>
      <w:r w:rsidRPr="000900A0">
        <w:rPr>
          <w:rFonts w:ascii="Arial" w:hAnsi="Arial" w:cs="Arial"/>
          <w:sz w:val="24"/>
          <w:szCs w:val="24"/>
        </w:rPr>
        <w:t>Los gases tienen la capacidad de mezclarse con</w:t>
      </w:r>
      <w:r>
        <w:rPr>
          <w:rFonts w:ascii="Arial" w:hAnsi="Arial" w:cs="Arial"/>
          <w:sz w:val="24"/>
          <w:szCs w:val="24"/>
        </w:rPr>
        <w:t xml:space="preserve"> </w:t>
      </w:r>
      <w:r w:rsidRPr="000900A0">
        <w:rPr>
          <w:rFonts w:ascii="Arial" w:hAnsi="Arial" w:cs="Arial"/>
          <w:sz w:val="24"/>
          <w:szCs w:val="24"/>
        </w:rPr>
        <w:t>otros gases, debido a la gran distancia que existe</w:t>
      </w:r>
      <w:r>
        <w:rPr>
          <w:rFonts w:ascii="Arial" w:hAnsi="Arial" w:cs="Arial"/>
          <w:sz w:val="24"/>
          <w:szCs w:val="24"/>
        </w:rPr>
        <w:t xml:space="preserve"> </w:t>
      </w:r>
      <w:r w:rsidRPr="000900A0">
        <w:rPr>
          <w:rFonts w:ascii="Arial" w:hAnsi="Arial" w:cs="Arial"/>
          <w:sz w:val="24"/>
          <w:szCs w:val="24"/>
        </w:rPr>
        <w:t>entre sus partículas y al continuo movimiento de</w:t>
      </w:r>
      <w:r>
        <w:rPr>
          <w:rFonts w:ascii="Arial" w:hAnsi="Arial" w:cs="Arial"/>
          <w:sz w:val="24"/>
          <w:szCs w:val="24"/>
        </w:rPr>
        <w:t xml:space="preserve"> </w:t>
      </w:r>
      <w:r w:rsidRPr="000900A0">
        <w:rPr>
          <w:rFonts w:ascii="Arial" w:hAnsi="Arial" w:cs="Arial"/>
          <w:sz w:val="24"/>
          <w:szCs w:val="24"/>
        </w:rPr>
        <w:t>estas. Por ejemplo, si se produce una fuga de gas en</w:t>
      </w:r>
      <w:r>
        <w:rPr>
          <w:rFonts w:ascii="Arial" w:hAnsi="Arial" w:cs="Arial"/>
          <w:sz w:val="24"/>
          <w:szCs w:val="24"/>
        </w:rPr>
        <w:t xml:space="preserve"> </w:t>
      </w:r>
      <w:r w:rsidRPr="000900A0">
        <w:rPr>
          <w:rFonts w:ascii="Arial" w:hAnsi="Arial" w:cs="Arial"/>
          <w:sz w:val="24"/>
          <w:szCs w:val="24"/>
        </w:rPr>
        <w:t>la cocina, y puedes sentir su aroma en otras habitaciones</w:t>
      </w:r>
      <w:r>
        <w:rPr>
          <w:rFonts w:ascii="Arial" w:hAnsi="Arial" w:cs="Arial"/>
          <w:sz w:val="24"/>
          <w:szCs w:val="24"/>
        </w:rPr>
        <w:t xml:space="preserve"> </w:t>
      </w:r>
      <w:r w:rsidRPr="000900A0">
        <w:rPr>
          <w:rFonts w:ascii="Arial" w:hAnsi="Arial" w:cs="Arial"/>
          <w:sz w:val="24"/>
          <w:szCs w:val="24"/>
        </w:rPr>
        <w:t>del hogar, esto implica que se ha mezclado</w:t>
      </w:r>
      <w:r>
        <w:rPr>
          <w:rFonts w:ascii="Arial" w:hAnsi="Arial" w:cs="Arial"/>
          <w:sz w:val="24"/>
          <w:szCs w:val="24"/>
        </w:rPr>
        <w:t xml:space="preserve"> </w:t>
      </w:r>
      <w:r w:rsidRPr="000900A0">
        <w:rPr>
          <w:rFonts w:ascii="Arial" w:hAnsi="Arial" w:cs="Arial"/>
          <w:sz w:val="24"/>
          <w:szCs w:val="24"/>
        </w:rPr>
        <w:t>con el aire.</w:t>
      </w:r>
    </w:p>
    <w:p w:rsidR="00EF2CA4" w:rsidRDefault="00EF2CA4" w:rsidP="00EF2CA4">
      <w:pPr>
        <w:autoSpaceDE w:val="0"/>
        <w:autoSpaceDN w:val="0"/>
        <w:adjustRightInd w:val="0"/>
        <w:spacing w:after="0" w:line="240" w:lineRule="auto"/>
        <w:rPr>
          <w:rFonts w:ascii="UnitPro-Light" w:hAnsi="UnitPro-Light" w:cs="UnitPro-Light"/>
          <w:color w:val="000000"/>
        </w:rPr>
      </w:pPr>
    </w:p>
    <w:p w:rsidR="00EF2CA4" w:rsidRDefault="00EF2CA4" w:rsidP="00EF2CA4">
      <w:pPr>
        <w:autoSpaceDE w:val="0"/>
        <w:autoSpaceDN w:val="0"/>
        <w:adjustRightInd w:val="0"/>
        <w:spacing w:after="0" w:line="240" w:lineRule="auto"/>
        <w:rPr>
          <w:rFonts w:ascii="UnitPro-Light" w:hAnsi="UnitPro-Light" w:cs="UnitPro-Light"/>
          <w:color w:val="000000"/>
        </w:rPr>
      </w:pPr>
    </w:p>
    <w:p w:rsidR="00EF2CA4" w:rsidRDefault="00EF2CA4" w:rsidP="00EF2CA4">
      <w:pPr>
        <w:autoSpaceDE w:val="0"/>
        <w:autoSpaceDN w:val="0"/>
        <w:adjustRightInd w:val="0"/>
        <w:spacing w:after="0" w:line="240" w:lineRule="auto"/>
        <w:rPr>
          <w:rFonts w:ascii="UnitPro-Light" w:hAnsi="UnitPro-Light" w:cs="UnitPro-Light"/>
          <w:color w:val="000000"/>
        </w:rPr>
      </w:pPr>
      <w:r>
        <w:rPr>
          <w:noProof/>
          <w:lang w:eastAsia="es-ES"/>
        </w:rPr>
        <w:drawing>
          <wp:inline distT="0" distB="0" distL="0" distR="0" wp14:anchorId="42776594" wp14:editId="7980AA11">
            <wp:extent cx="4839335" cy="152670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325" r="16004" b="47546"/>
                    <a:stretch/>
                  </pic:blipFill>
                  <pic:spPr bwMode="auto">
                    <a:xfrm>
                      <a:off x="0" y="0"/>
                      <a:ext cx="4839829" cy="1526859"/>
                    </a:xfrm>
                    <a:prstGeom prst="rect">
                      <a:avLst/>
                    </a:prstGeom>
                    <a:ln>
                      <a:noFill/>
                    </a:ln>
                    <a:extLst>
                      <a:ext uri="{53640926-AAD7-44D8-BBD7-CCE9431645EC}">
                        <a14:shadowObscured xmlns:a14="http://schemas.microsoft.com/office/drawing/2010/main"/>
                      </a:ext>
                    </a:extLst>
                  </pic:spPr>
                </pic:pic>
              </a:graphicData>
            </a:graphic>
          </wp:inline>
        </w:drawing>
      </w:r>
    </w:p>
    <w:p w:rsidR="00EF2CA4" w:rsidRPr="00CC6FC5" w:rsidRDefault="00EF2CA4" w:rsidP="00EF2CA4">
      <w:pPr>
        <w:autoSpaceDE w:val="0"/>
        <w:autoSpaceDN w:val="0"/>
        <w:adjustRightInd w:val="0"/>
        <w:spacing w:after="0" w:line="240" w:lineRule="auto"/>
        <w:rPr>
          <w:rFonts w:ascii="Arial" w:hAnsi="Arial" w:cs="Arial"/>
          <w:b/>
          <w:sz w:val="28"/>
          <w:szCs w:val="28"/>
        </w:rPr>
      </w:pPr>
      <w:r w:rsidRPr="00CC6FC5">
        <w:rPr>
          <w:rFonts w:ascii="Arial" w:hAnsi="Arial" w:cs="Arial"/>
          <w:b/>
          <w:sz w:val="28"/>
          <w:szCs w:val="28"/>
        </w:rPr>
        <w:t xml:space="preserve">Video </w:t>
      </w:r>
      <w:hyperlink r:id="rId19" w:history="1">
        <w:r w:rsidRPr="00CC6FC5">
          <w:rPr>
            <w:rStyle w:val="Hipervnculo"/>
            <w:rFonts w:ascii="Arial" w:hAnsi="Arial" w:cs="Arial"/>
            <w:b/>
            <w:sz w:val="28"/>
            <w:szCs w:val="28"/>
          </w:rPr>
          <w:t>https://www.youtube.com/watch?v=rNAmXaWS7K8</w:t>
        </w:r>
      </w:hyperlink>
    </w:p>
    <w:p w:rsidR="00EF2CA4" w:rsidRPr="000220B4" w:rsidRDefault="00EF2CA4" w:rsidP="00EF2CA4">
      <w:pPr>
        <w:autoSpaceDE w:val="0"/>
        <w:autoSpaceDN w:val="0"/>
        <w:adjustRightInd w:val="0"/>
        <w:spacing w:after="0" w:line="240" w:lineRule="auto"/>
        <w:rPr>
          <w:rFonts w:ascii="Arial" w:hAnsi="Arial" w:cs="Arial"/>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p w:rsidR="00EF2CA4" w:rsidRDefault="00EF2CA4" w:rsidP="00EF2CA4">
      <w:pPr>
        <w:autoSpaceDE w:val="0"/>
        <w:autoSpaceDN w:val="0"/>
        <w:adjustRightInd w:val="0"/>
        <w:spacing w:after="0" w:line="360" w:lineRule="auto"/>
        <w:jc w:val="both"/>
        <w:rPr>
          <w:rFonts w:ascii="Arial" w:hAnsi="Arial" w:cs="Arial"/>
          <w:b/>
          <w:sz w:val="24"/>
          <w:szCs w:val="24"/>
        </w:rPr>
      </w:pPr>
    </w:p>
    <w:sectPr w:rsidR="00EF2CA4" w:rsidSect="00906FF6">
      <w:pgSz w:w="12242" w:h="18722" w:code="5"/>
      <w:pgMar w:top="851" w:right="1467"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tPro-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22C"/>
    <w:rsid w:val="00906FF6"/>
    <w:rsid w:val="00B163B7"/>
    <w:rsid w:val="00B8722C"/>
    <w:rsid w:val="00EF2CA4"/>
    <w:rsid w:val="00FF6F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2FDA33-B2E4-4766-8418-39260918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8722C"/>
    <w:rPr>
      <w:color w:val="0000FF"/>
      <w:u w:val="single"/>
    </w:rPr>
  </w:style>
  <w:style w:type="table" w:styleId="Tablaconcuadrcula">
    <w:name w:val="Table Grid"/>
    <w:basedOn w:val="Tablanormal"/>
    <w:uiPriority w:val="59"/>
    <w:rsid w:val="00EF2C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PxdQW2ZUOPI"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youtube.com/watch?v=yjO3J86xllM"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youtube.com/watch?v=PxdQW2ZUOPI&amp;t=36s" TargetMode="External"/><Relationship Id="rId10" Type="http://schemas.openxmlformats.org/officeDocument/2006/relationships/image" Target="media/image7.jpeg"/><Relationship Id="rId19" Type="http://schemas.openxmlformats.org/officeDocument/2006/relationships/hyperlink" Target="https://www.youtube.com/watch?v=rNAmXaWS7K8"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1843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2020-03-20T18:50:00Z</dcterms:created>
  <dcterms:modified xsi:type="dcterms:W3CDTF">2020-03-20T18:50:00Z</dcterms:modified>
</cp:coreProperties>
</file>