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EC" w:rsidRPr="00BA147F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147F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74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3305B8" w:rsidRPr="00BA147F" w:rsidRDefault="003305B8" w:rsidP="003305B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D74EC" w:rsidRPr="00BA147F" w:rsidRDefault="00FD74EC" w:rsidP="00FD74EC">
      <w:pPr>
        <w:rPr>
          <w:rFonts w:ascii="Times New Roman" w:hAnsi="Times New Roman" w:cs="Times New Roman"/>
          <w:b/>
          <w:sz w:val="20"/>
          <w:szCs w:val="20"/>
        </w:rPr>
      </w:pPr>
      <w:r w:rsidRPr="00BA147F">
        <w:rPr>
          <w:rFonts w:ascii="Times New Roman" w:hAnsi="Times New Roman" w:cs="Times New Roman"/>
          <w:b/>
          <w:sz w:val="20"/>
          <w:szCs w:val="20"/>
        </w:rPr>
        <w:t>ASIGNATURA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07FE9">
        <w:rPr>
          <w:rFonts w:ascii="Times New Roman" w:hAnsi="Times New Roman" w:cs="Times New Roman"/>
          <w:sz w:val="20"/>
          <w:szCs w:val="20"/>
        </w:rPr>
        <w:t>LENGUAJE</w:t>
      </w:r>
      <w:r w:rsidRPr="00FD74E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D74EC">
        <w:rPr>
          <w:rFonts w:ascii="Times New Roman" w:hAnsi="Times New Roman" w:cs="Times New Roman"/>
          <w:sz w:val="20"/>
          <w:szCs w:val="20"/>
        </w:rPr>
        <w:t>4° BÁSICO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>
        <w:rPr>
          <w:rFonts w:ascii="Times New Roman" w:hAnsi="Times New Roman" w:cs="Times New Roman"/>
          <w:sz w:val="20"/>
          <w:szCs w:val="20"/>
        </w:rPr>
        <w:t>MAYTE CARRASCO</w:t>
      </w:r>
      <w:r w:rsidRPr="00FD74EC">
        <w:rPr>
          <w:rFonts w:ascii="Times New Roman" w:hAnsi="Times New Roman" w:cs="Times New Roman"/>
          <w:sz w:val="20"/>
          <w:szCs w:val="20"/>
        </w:rPr>
        <w:t xml:space="preserve"> – VERÓNICA MALDONADO</w:t>
      </w:r>
      <w:r>
        <w:rPr>
          <w:rFonts w:ascii="Times New Roman" w:hAnsi="Times New Roman" w:cs="Times New Roman"/>
          <w:b/>
          <w:sz w:val="20"/>
          <w:szCs w:val="20"/>
        </w:rPr>
        <w:br/>
        <w:t>FECHA:</w:t>
      </w:r>
      <w:r w:rsidR="00CF6F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F3A" w:rsidRPr="00CF6F3A">
        <w:rPr>
          <w:rFonts w:ascii="Times New Roman" w:hAnsi="Times New Roman" w:cs="Times New Roman"/>
          <w:bCs/>
          <w:sz w:val="20"/>
          <w:szCs w:val="20"/>
        </w:rPr>
        <w:t>SEMANA 8, MAYO 2020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3305B8">
        <w:rPr>
          <w:rFonts w:ascii="Times New Roman" w:hAnsi="Times New Roman" w:cs="Times New Roman"/>
          <w:b/>
          <w:sz w:val="20"/>
          <w:szCs w:val="20"/>
        </w:rPr>
        <w:t xml:space="preserve">TIEMPO: </w:t>
      </w:r>
      <w:r w:rsidR="00CF6F3A">
        <w:rPr>
          <w:rFonts w:ascii="Times New Roman" w:hAnsi="Times New Roman" w:cs="Times New Roman"/>
          <w:bCs/>
          <w:sz w:val="20"/>
          <w:szCs w:val="20"/>
        </w:rPr>
        <w:t>8</w:t>
      </w:r>
      <w:r w:rsidR="003305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4EC">
        <w:rPr>
          <w:rFonts w:ascii="Times New Roman" w:hAnsi="Times New Roman" w:cs="Times New Roman"/>
          <w:sz w:val="20"/>
          <w:szCs w:val="20"/>
        </w:rPr>
        <w:t>HORAS</w:t>
      </w:r>
    </w:p>
    <w:tbl>
      <w:tblPr>
        <w:tblStyle w:val="Tablaconcuadrcula"/>
        <w:tblpPr w:leftFromText="141" w:rightFromText="141" w:vertAnchor="page" w:horzAnchor="margin" w:tblpY="4067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206602" w:rsidRPr="00206602" w:rsidTr="00206602">
        <w:tc>
          <w:tcPr>
            <w:tcW w:w="5070" w:type="dxa"/>
          </w:tcPr>
          <w:p w:rsidR="00206602" w:rsidRPr="00206602" w:rsidRDefault="00206602" w:rsidP="00206602">
            <w:pPr>
              <w:pStyle w:val="Ttulo2"/>
              <w:outlineLvl w:val="1"/>
              <w:rPr>
                <w:bCs w:val="0"/>
                <w:sz w:val="20"/>
                <w:szCs w:val="20"/>
              </w:rPr>
            </w:pPr>
            <w:r w:rsidRPr="00206602">
              <w:rPr>
                <w:sz w:val="20"/>
                <w:szCs w:val="20"/>
              </w:rPr>
              <w:t>OA:</w:t>
            </w:r>
            <w:r w:rsidRPr="00206602">
              <w:rPr>
                <w:bCs w:val="0"/>
                <w:sz w:val="20"/>
                <w:szCs w:val="20"/>
              </w:rPr>
              <w:t xml:space="preserve"> 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Cs/>
                <w:sz w:val="20"/>
                <w:szCs w:val="20"/>
              </w:rPr>
              <w:t>Leer en voz alta de manera fluida variados textos apropiados a su edad: › pronunciando las palabras con precisión › respetando los signos de puntuación › leyendo con entonación adecuada › leyendo con velocidad adecuada para el nivel (OA 1)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Cs/>
                <w:sz w:val="20"/>
                <w:szCs w:val="20"/>
              </w:rPr>
              <w:t>Comprender y disfrutar versiones completas de obras de la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Cs/>
                <w:sz w:val="20"/>
                <w:szCs w:val="20"/>
              </w:rPr>
              <w:t>literatura, narradas o leídas por un adulto, como: › cuentos folclóricos y de autor › poemas › mitos y leyendas › capítulos de novelas (OA 22)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Profundizar su comprensión de las narraciones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leídas: › extrayendo información explícita e implícita › determinando las consecuencias de hechos o acciones › describiendo y comparando a los personajes › describiendo los diferentes ambientes que aparecen en un texto › reconociendo el problema y la solución en una narración › expresando opiniones fundamentadas sobre actitudes y acciones de los personajes › comparando diferentes textos escritos por un mismo autor (OA 4)</w:t>
            </w:r>
          </w:p>
          <w:p w:rsidR="00206602" w:rsidRPr="00206602" w:rsidRDefault="00206602" w:rsidP="002066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Escribir creativamente narraciones (experiencias personales, relatos de hechos, cuentos, etc.) que incluyan: › una secuencia lógica de eventos › inicio, desarrollo y desenlace › conectores adecuados › descripciones › un lenguaje expresivo para desarrollar la acción (OA 12)</w:t>
            </w:r>
          </w:p>
          <w:p w:rsidR="00281E87" w:rsidRPr="0055559A" w:rsidRDefault="00281E87" w:rsidP="002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81E87" w:rsidRPr="0055559A" w:rsidRDefault="00281E87" w:rsidP="002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Comprender poemas adecuados al nivel e interpretar el lenguaje figurado presente en ellos. (OA 5)</w:t>
            </w:r>
          </w:p>
          <w:p w:rsidR="00281E87" w:rsidRPr="0055559A" w:rsidRDefault="00281E87" w:rsidP="00281E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1E87" w:rsidRDefault="00281E87" w:rsidP="002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5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Escribir frecuentemente, para desarrollar la creatividad y expresar sus ideas, textos como poemas, diarios de vida, cuentos, anécdotas, cartas, comentarios sobre sus lecturas, noticias, etc. (OA 11)</w:t>
            </w:r>
          </w:p>
          <w:p w:rsidR="00281E87" w:rsidRPr="00206602" w:rsidRDefault="00281E87" w:rsidP="0028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87" w:rsidRPr="0030743C" w:rsidRDefault="00281E87" w:rsidP="00281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3C">
              <w:rPr>
                <w:rFonts w:ascii="Times New Roman" w:hAnsi="Times New Roman" w:cs="Times New Roman"/>
                <w:sz w:val="20"/>
                <w:szCs w:val="20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› extrayendo información explícita e implícita › utilizando los organizadores de textos expositivos (títulos, subtítulos, </w:t>
            </w:r>
            <w:r w:rsidRPr="00307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índice y glosario) para encontrar información específica › comprendiendo la información entregada por textos discontinuos, como imágenes, gráficos, tablas, mapas o diagramas › interpretando expresiones en lenguaje figurado › comparando información › respondiendo preguntas como ¿por qué sucede…?, ¿cuál es la consecuencia de…?, ¿qué sucedería si…?› formulando una opinión sobre algún aspecto de la lectura › fundamentando su opinión con información del texto o sus conocimientos previos. (OA 6)</w:t>
            </w:r>
          </w:p>
          <w:p w:rsidR="00206602" w:rsidRPr="00206602" w:rsidRDefault="00206602" w:rsidP="00206602">
            <w:pPr>
              <w:pStyle w:val="Ttulo2"/>
              <w:outlineLvl w:val="1"/>
              <w:rPr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3574" w:type="dxa"/>
          </w:tcPr>
          <w:p w:rsidR="00206602" w:rsidRPr="00206602" w:rsidRDefault="00206602" w:rsidP="00206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CONTENIDOS: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Cuento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Texto informativo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Infografía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Poema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Propósito comunicativo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Estructura de los textos</w:t>
            </w:r>
          </w:p>
          <w:p w:rsid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Comprensión lectora</w:t>
            </w:r>
          </w:p>
          <w:p w:rsidR="00CF6F3A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Extracción de información explícita</w:t>
            </w:r>
          </w:p>
          <w:p w:rsidR="00CF6F3A" w:rsidRPr="00206602" w:rsidRDefault="00CF6F3A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Extracción de información implícita</w:t>
            </w:r>
          </w:p>
          <w:p w:rsidR="00206602" w:rsidRP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Nexos gramaticales</w:t>
            </w:r>
          </w:p>
          <w:p w:rsidR="00206602" w:rsidRP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Descripción de personajes</w:t>
            </w:r>
          </w:p>
          <w:p w:rsidR="00206602" w:rsidRP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206602" w:rsidRPr="00206602" w:rsidTr="00206602">
        <w:tc>
          <w:tcPr>
            <w:tcW w:w="5070" w:type="dxa"/>
          </w:tcPr>
          <w:p w:rsidR="00206602" w:rsidRP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/>
                <w:sz w:val="20"/>
                <w:szCs w:val="20"/>
              </w:rPr>
              <w:t>OA DE LA SEMANA:</w:t>
            </w: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4AC" w:rsidRPr="00B004AC" w:rsidRDefault="00B004AC" w:rsidP="00B004AC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B004AC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Retroalimentar clases de textos narrativos e informativos identificando su propósito comunicativo y estructura, promoviendo la metacognición. </w:t>
            </w:r>
          </w:p>
          <w:p w:rsidR="00206602" w:rsidRPr="00B004AC" w:rsidRDefault="00206602" w:rsidP="00206602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574" w:type="dxa"/>
          </w:tcPr>
          <w:p w:rsidR="00206602" w:rsidRPr="00206602" w:rsidRDefault="00206602" w:rsidP="00206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/>
                <w:sz w:val="20"/>
                <w:szCs w:val="20"/>
              </w:rPr>
              <w:t>HABILIDADES:</w:t>
            </w:r>
          </w:p>
          <w:p w:rsidR="00206602" w:rsidRDefault="00B004AC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4AC">
              <w:rPr>
                <w:rFonts w:ascii="Times New Roman" w:hAnsi="Times New Roman" w:cs="Times New Roman"/>
                <w:sz w:val="20"/>
                <w:szCs w:val="20"/>
              </w:rPr>
              <w:t>Desarrollar la metacognición</w:t>
            </w:r>
          </w:p>
          <w:p w:rsidR="00B004AC" w:rsidRPr="00B004AC" w:rsidRDefault="00B004AC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829"/>
                <w:sz w:val="20"/>
                <w:szCs w:val="20"/>
              </w:rPr>
            </w:pPr>
          </w:p>
        </w:tc>
      </w:tr>
    </w:tbl>
    <w:p w:rsidR="00DA051D" w:rsidRDefault="00831E0F" w:rsidP="00206602"/>
    <w:p w:rsidR="00B004AC" w:rsidRPr="001941EE" w:rsidRDefault="00B004AC" w:rsidP="00B004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41EE">
        <w:rPr>
          <w:rFonts w:ascii="Times New Roman" w:hAnsi="Times New Roman" w:cs="Times New Roman"/>
          <w:b/>
          <w:bCs/>
          <w:sz w:val="20"/>
          <w:szCs w:val="20"/>
        </w:rPr>
        <w:t>Clase de retroalimentación y solucionario.</w:t>
      </w:r>
      <w:bookmarkStart w:id="0" w:name="_GoBack"/>
      <w:bookmarkEnd w:id="0"/>
    </w:p>
    <w:p w:rsidR="00B004AC" w:rsidRDefault="00B004AC" w:rsidP="00206602"/>
    <w:sectPr w:rsidR="00B004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0F" w:rsidRDefault="00831E0F" w:rsidP="00FD74EC">
      <w:pPr>
        <w:spacing w:after="0" w:line="240" w:lineRule="auto"/>
      </w:pPr>
      <w:r>
        <w:separator/>
      </w:r>
    </w:p>
  </w:endnote>
  <w:endnote w:type="continuationSeparator" w:id="0">
    <w:p w:rsidR="00831E0F" w:rsidRDefault="00831E0F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0F" w:rsidRDefault="00831E0F" w:rsidP="00FD74EC">
      <w:pPr>
        <w:spacing w:after="0" w:line="240" w:lineRule="auto"/>
      </w:pPr>
      <w:r>
        <w:separator/>
      </w:r>
    </w:p>
  </w:footnote>
  <w:footnote w:type="continuationSeparator" w:id="0">
    <w:p w:rsidR="00831E0F" w:rsidRDefault="00831E0F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EC"/>
    <w:rsid w:val="00176256"/>
    <w:rsid w:val="00206602"/>
    <w:rsid w:val="00281E87"/>
    <w:rsid w:val="00283053"/>
    <w:rsid w:val="003305B8"/>
    <w:rsid w:val="005D5E37"/>
    <w:rsid w:val="00707FE9"/>
    <w:rsid w:val="00831E0F"/>
    <w:rsid w:val="00A0727D"/>
    <w:rsid w:val="00A2531C"/>
    <w:rsid w:val="00B004AC"/>
    <w:rsid w:val="00CF6F3A"/>
    <w:rsid w:val="00DD6AAE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C9A7F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  <w:style w:type="paragraph" w:customStyle="1" w:styleId="Default">
    <w:name w:val="Default"/>
    <w:rsid w:val="00707F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07FE9"/>
    <w:pPr>
      <w:spacing w:line="23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707FE9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707FE9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 Carrasco Sepúlveda</cp:lastModifiedBy>
  <cp:revision>2</cp:revision>
  <dcterms:created xsi:type="dcterms:W3CDTF">2020-05-14T15:43:00Z</dcterms:created>
  <dcterms:modified xsi:type="dcterms:W3CDTF">2020-05-14T15:43:00Z</dcterms:modified>
</cp:coreProperties>
</file>